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Глава муниципального образования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ОТЧЕТ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о деятельности Совета народных депутатов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000000"/>
          <w:sz w:val="27"/>
          <w:szCs w:val="27"/>
        </w:rPr>
        <w:t>муниципального образования Асерховское Собинского района за 2017 год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19"/>
          <w:szCs w:val="19"/>
        </w:rPr>
        <w:t>      </w:t>
      </w:r>
      <w:r>
        <w:rPr>
          <w:color w:val="000000"/>
          <w:sz w:val="27"/>
          <w:szCs w:val="27"/>
        </w:rPr>
        <w:t>Совет народных депутатов – представительный орган местного самоуправления, который представляет интересы населения поселка и принимает от его имени решения в рамках установленных законодательством полномочий, поэтому ответственность каждого депутата высока. Работа депутата-это очень вдумчивая, скрупулезная, требующая учета самых разнообразных, зачастую противоречивых точек зрения и интересов. Депутаты Совета представляют самые различные сферы деятельности: руководители учреждений, производственники, предприниматели, преподаватели и выражают интересы своих избирателей, стараются сделать все от них зависящее для улучшения жизненного уровня населения поселка.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В соответствии с Уставом муниципального образования Асерховское  установленная численность депутатов 10 человек. Состав депутатского корпуса позволяет со знанием дела решать все вопросы, входящие в компетенцию Совета. Деятельность депутатов строится в соответствии с целями и задачами Устава поселения, Регламентом Совета и основывается на принципах законности, гласности, коллегиальности, учета интересов населения на нормотворческое (законодательное) обеспечение социально-экономического развития муниципального образования и улучшение качества жизни его жителей.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 xml:space="preserve">         Заседания Совета проводились в соответствии с утвержденными планами работы  - не реже одного раза в три месяца, что позволило своевременно рассматривать вопросы для обеспечения жизнедеятельности поселения. </w:t>
      </w:r>
      <w:r>
        <w:rPr>
          <w:color w:val="000000"/>
          <w:sz w:val="27"/>
          <w:szCs w:val="27"/>
        </w:rPr>
        <w:lastRenderedPageBreak/>
        <w:t>Деятельность Совета была направлена на дальнейшее социально-экономическое развитие муниципального образования, реализацию наказов избирателей.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В течение отчетного периода председателем Совета представлялись интересы Совета, в рамках полномочий, в Законодательном Собрании Владимирской области, в отношениях с другими органами государственной власти и местного самоуправления, предприятиями, учреждениями, организациями и трудовыми коллективами, общественными объединениями и населением муниципального образования. Советом большое внимание уделялось анализу и контролю за ходом выполнения решений, а также мониторингу ранее принятых решений. Одной из основных функций представительного органа местного самоуправления, закрепленных Федеральным законом от 06.10.2003 г. №131-ФЗ «Об общих принципах организации местного самоуправления в Российской Федерации» является осуществление нормотворческой деятельности в соответствии с полномочиями, установленными федеральным, региональным законодательством, а также нормативно-правовыми актами муниципального образования.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           Основное внимание депутатов в 2017 г. было нацелено на вопросы бюджетной и налоговой политики, управления и распоряжения муниципальной собственностью, социальной поддержки отдельных категорий граждан, контролю за исполнением вопросов местного значения.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В Совете действует три постоянные комиссии: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 по бюджету, собственности, налоговой и экономической политике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 по социальной политике и вопросам местного самоуправления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- по земельным отношениям, природопользованию, благоустройству.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         Основными видами деятельности Совета являлись: проведение заседаний и постоянных комиссий, разработка проектов решений и нормативных актов, реализация контрольных полномочий: взаимодействие с населением, администрацией поселения, предприятиями и организациями, общественными организациями муниципального образования, прием населения и содействие в решении вопросов местного значения и другие.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Советом в 2017 г. проведено 14 заседаний на которых принято 33 решения.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Результативность и эффективность деятельности органов местного самоуправления во многом зависит от связи с жителями поселения, и с общественными организациями. На встречах обсуждались вопросы, касающиеся всех сфер жизни поселения, вопросов местного самоуправления и путей решения возникающих проблем.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На публичные слушания выносились следующие вопросы: о бюджете муниципального образования на 2018 год, об исполнении бюджета за 2016 год. Жителям  была предоставлена возможность заблаговременно ознакомиться с проектами решений, которые размещались на сайте органов местного самоуправления.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Особое значение в деятельности Совета придавалось взаимодействию с населением. Все заседания Совета проводились открыто. Жители муниципального образования имели возможность знать какие вопросы решает представительный орган местного самоуправления.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Одной из главных задач местного самоуправления является дальнейшее совершенствование нормативно-правовой базы и бюджетно-экономической сбалансированности. Ключевыми вопросам, рассмотренными Советом были вопросы утверждения бюджета муниципального образования и отчета об исполнении. В бюджет поселения вносились изменения. доходы-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     Поле зрения деятельности депутатов и приоритетными направлениями в их работе на протяжении всего прошедшего года находились проблемы благоустройства, вопросы подготовки объектов жилищно-коммунального комплекса и социальной сферы к отопительному сезону, вопросы развития культуры и спорта на территории поселения.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Совет народных депутатов тесно и конструктивно взаимодействовал со счетной палатой Владимирской области, которые совместно с Советом проводила внешнюю финансовую проверку исполнения местного бюджета.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В прошедшем году депутаты поселения участвовали во всех культурно-массовых, общественных мероприятиях. Подводя итоги работы за год необходимо отметить, что Совет работал эффективно в рамках своих полномочий и в соответствии с действующим законодательством. В целом работа депутатов показала, что направление работы были выбраны правильно и были охвачены все основные проблемы муниципального образования.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Однако, перед Советом стоит ряд серьезных задач, которые необходимо решать совместно с администрацией поселения. Это: стремиться сделать муниципальное образование, насколько возможно финансово самостоятельным для решения повседневных проблем граждан, продолжить работу по привлечению инвестиций в поселение, сокращению неоправданных расходов.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t>         Основными направлениями работы Совета в 2018 году будут являться: обеспечение выполнения задач, возложенных на представительные органы местного самоуправления майскими Указами Президента РФ В.В.Путина о социально-экономическом развитии страны, ежегодным посланием Президента РФ Федеральному Собранию РФ в декабре 2014 года, федеральным, региональным законодательством, Уставом муниципального образования Асерховское, обеспечение антикризисных мероприятий по  развитию экономики и социальной стабильности муниципального образования в рамках полномочий.</w:t>
      </w:r>
    </w:p>
    <w:p w:rsidR="00824427" w:rsidRDefault="00824427" w:rsidP="00824427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24427" w:rsidRDefault="00824427" w:rsidP="008244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 </w:t>
      </w:r>
    </w:p>
    <w:p w:rsidR="009B1357" w:rsidRDefault="009B1357"/>
    <w:sectPr w:rsidR="009B1357" w:rsidSect="009B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427"/>
    <w:rsid w:val="00824427"/>
    <w:rsid w:val="009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2019-02-11T14:09:00Z</dcterms:created>
  <dcterms:modified xsi:type="dcterms:W3CDTF">2019-02-11T14:09:00Z</dcterms:modified>
</cp:coreProperties>
</file>