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E4B46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46">
        <w:rPr>
          <w:rFonts w:ascii="Times New Roman" w:hAnsi="Times New Roman" w:cs="Times New Roman"/>
          <w:b/>
          <w:sz w:val="28"/>
          <w:szCs w:val="28"/>
        </w:rPr>
        <w:t>Администрации  муниципального  образования</w:t>
      </w:r>
    </w:p>
    <w:p w:rsidR="003E4B46" w:rsidRPr="003E4B46" w:rsidRDefault="003E4B46" w:rsidP="003E4B4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4B46">
        <w:rPr>
          <w:rFonts w:ascii="Times New Roman" w:hAnsi="Times New Roman" w:cs="Times New Roman"/>
          <w:b/>
          <w:sz w:val="28"/>
          <w:szCs w:val="28"/>
        </w:rPr>
        <w:t>Асерховское</w:t>
      </w:r>
      <w:proofErr w:type="spellEnd"/>
      <w:r w:rsidRPr="003E4B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4B46">
        <w:rPr>
          <w:rFonts w:ascii="Times New Roman" w:hAnsi="Times New Roman" w:cs="Times New Roman"/>
          <w:b/>
          <w:sz w:val="28"/>
          <w:szCs w:val="28"/>
        </w:rPr>
        <w:t>Собинского</w:t>
      </w:r>
      <w:proofErr w:type="spellEnd"/>
      <w:r w:rsidRPr="003E4B4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E4B46" w:rsidRDefault="003E4B46" w:rsidP="003E4B46">
      <w:pPr>
        <w:pStyle w:val="a3"/>
        <w:jc w:val="both"/>
        <w:rPr>
          <w:sz w:val="28"/>
          <w:szCs w:val="28"/>
        </w:rPr>
      </w:pPr>
    </w:p>
    <w:p w:rsidR="003E4B46" w:rsidRPr="003E4B46" w:rsidRDefault="003E4B46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10.01.2018</w:t>
      </w:r>
      <w:r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E4B46" w:rsidRPr="003E4B46" w:rsidRDefault="003E4B46" w:rsidP="003E4B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B4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E4B4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>серхово</w:t>
      </w:r>
      <w:proofErr w:type="spellEnd"/>
      <w:r w:rsidRPr="003E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E4B46" w:rsidRPr="003E4B46" w:rsidRDefault="003E4B46" w:rsidP="003E4B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14" w:type="dxa"/>
        <w:tblLook w:val="01E0"/>
      </w:tblPr>
      <w:tblGrid>
        <w:gridCol w:w="4968"/>
        <w:gridCol w:w="4746"/>
      </w:tblGrid>
      <w:tr w:rsidR="003E4B46" w:rsidRPr="003E4B46" w:rsidTr="008F15E3">
        <w:trPr>
          <w:trHeight w:val="1515"/>
        </w:trPr>
        <w:tc>
          <w:tcPr>
            <w:tcW w:w="4968" w:type="dxa"/>
          </w:tcPr>
          <w:p w:rsidR="003E4B46" w:rsidRPr="003E4B46" w:rsidRDefault="003E4B46" w:rsidP="003E4B46">
            <w:pPr>
              <w:shd w:val="clear" w:color="auto" w:fill="FFFFFF"/>
              <w:tabs>
                <w:tab w:val="left" w:pos="1418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внесении изменений в постановление администрации МО </w:t>
            </w:r>
            <w:proofErr w:type="spellStart"/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>Асерховское</w:t>
            </w:r>
            <w:proofErr w:type="spellEnd"/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04.10.2016 №89 </w:t>
            </w:r>
            <w:proofErr w:type="gramStart"/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>в ред. от 03.03.2017 №14а, от 30.08.2017 №63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от 12.10.2017 №75</w:t>
            </w:r>
            <w:r w:rsidRPr="003E4B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4746" w:type="dxa"/>
          </w:tcPr>
          <w:p w:rsidR="003E4B46" w:rsidRPr="003E4B46" w:rsidRDefault="003E4B46" w:rsidP="008F15E3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E4B46" w:rsidRPr="003E4B46" w:rsidRDefault="003E4B46" w:rsidP="003E4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B4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 w:rsidRPr="003E4B46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3E4B4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){КонсультантПлюс}" w:history="1">
        <w:r w:rsidRPr="003E4B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4B46">
        <w:rPr>
          <w:rFonts w:ascii="Times New Roman" w:hAnsi="Times New Roman" w:cs="Times New Roman"/>
          <w:sz w:val="28"/>
          <w:szCs w:val="28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поддержки, в соответствии с постановлением губернатора Владимирской области от 01.04.2014г. № 303 «О порядке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утверждения краткосрочных планов реализации региональной программы капитального ремонта общего имущества в многоквартирных домах» (в редакции от 03.12.2014г.),   администрация  </w:t>
      </w:r>
      <w:proofErr w:type="spellStart"/>
      <w:proofErr w:type="gramStart"/>
      <w:r w:rsidRPr="003E4B4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E4B4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E4B46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B46" w:rsidRPr="003E4B46" w:rsidRDefault="003E4B46" w:rsidP="003E4B46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от 04.10.2016 №89 (в ред. от 03.03.2017 №14а, от 30.08.2017 №63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4B46">
        <w:rPr>
          <w:rFonts w:ascii="Times New Roman" w:hAnsi="Times New Roman" w:cs="Times New Roman"/>
          <w:sz w:val="28"/>
          <w:szCs w:val="28"/>
        </w:rPr>
        <w:t xml:space="preserve">от 12.10.2017 №75) «Об утверждении  краткосрочного </w:t>
      </w:r>
      <w:proofErr w:type="gramStart"/>
      <w:r w:rsidRPr="003E4B46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муниципального образования </w:t>
      </w:r>
      <w:proofErr w:type="spellStart"/>
      <w:r w:rsidRPr="003E4B46">
        <w:rPr>
          <w:rFonts w:ascii="Times New Roman" w:hAnsi="Times New Roman" w:cs="Times New Roman"/>
          <w:sz w:val="28"/>
          <w:szCs w:val="28"/>
        </w:rPr>
        <w:t>Асерховское</w:t>
      </w:r>
      <w:proofErr w:type="spellEnd"/>
      <w:r w:rsidRPr="003E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B46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3E4B46">
        <w:rPr>
          <w:rFonts w:ascii="Times New Roman" w:hAnsi="Times New Roman" w:cs="Times New Roman"/>
          <w:sz w:val="28"/>
          <w:szCs w:val="28"/>
        </w:rPr>
        <w:t xml:space="preserve"> района на период 2017-2019 годы»: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Приложения №1 и№2 изложить в редакции   согласно приложению к настоящему постановлению.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2.</w:t>
      </w:r>
      <w:r w:rsidRPr="003E4B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4B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B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46">
        <w:rPr>
          <w:rFonts w:ascii="Times New Roman" w:hAnsi="Times New Roman" w:cs="Times New Roman"/>
          <w:sz w:val="28"/>
          <w:szCs w:val="28"/>
        </w:rPr>
        <w:t>3.</w:t>
      </w:r>
      <w:r w:rsidRPr="003E4B46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со дня опубликования на официальном сайте МО </w:t>
      </w:r>
      <w:proofErr w:type="spellStart"/>
      <w:r w:rsidRPr="003E4B46">
        <w:rPr>
          <w:rFonts w:ascii="Times New Roman" w:hAnsi="Times New Roman" w:cs="Times New Roman"/>
          <w:sz w:val="28"/>
          <w:szCs w:val="28"/>
        </w:rPr>
        <w:t>Асерховское</w:t>
      </w:r>
      <w:proofErr w:type="spellEnd"/>
      <w:r w:rsidRPr="003E4B46">
        <w:rPr>
          <w:rFonts w:ascii="Times New Roman" w:hAnsi="Times New Roman" w:cs="Times New Roman"/>
          <w:sz w:val="28"/>
          <w:szCs w:val="28"/>
        </w:rPr>
        <w:t>.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B46" w:rsidRPr="003E4B46" w:rsidRDefault="003E4B46" w:rsidP="003E4B4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E4B46">
        <w:rPr>
          <w:rFonts w:ascii="Times New Roman" w:hAnsi="Times New Roman" w:cs="Times New Roman"/>
          <w:color w:val="000000"/>
          <w:sz w:val="28"/>
          <w:szCs w:val="28"/>
        </w:rPr>
        <w:t xml:space="preserve">         С.Е. Захарова</w:t>
      </w:r>
    </w:p>
    <w:p w:rsidR="003E4B46" w:rsidRPr="003E4B46" w:rsidRDefault="003E4B46" w:rsidP="003E4B4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B46" w:rsidRDefault="003E4B46" w:rsidP="003E4B46">
      <w:pPr>
        <w:rPr>
          <w:sz w:val="28"/>
          <w:szCs w:val="28"/>
        </w:rPr>
      </w:pPr>
    </w:p>
    <w:p w:rsidR="004A4475" w:rsidRDefault="004A4475"/>
    <w:sectPr w:rsidR="004A4475" w:rsidSect="006E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F016F"/>
    <w:multiLevelType w:val="hybridMultilevel"/>
    <w:tmpl w:val="EDBCEB0A"/>
    <w:lvl w:ilvl="0" w:tplc="BA14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943CD"/>
    <w:multiLevelType w:val="hybridMultilevel"/>
    <w:tmpl w:val="71FC3204"/>
    <w:lvl w:ilvl="0" w:tplc="DC7076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AC76CD1"/>
    <w:multiLevelType w:val="hybridMultilevel"/>
    <w:tmpl w:val="E6D890C6"/>
    <w:lvl w:ilvl="0" w:tplc="FF24B61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AD9"/>
    <w:rsid w:val="0035476A"/>
    <w:rsid w:val="003E4B46"/>
    <w:rsid w:val="00485D4C"/>
    <w:rsid w:val="004A4475"/>
    <w:rsid w:val="005602E2"/>
    <w:rsid w:val="006E01C5"/>
    <w:rsid w:val="00780C55"/>
    <w:rsid w:val="00790AD9"/>
    <w:rsid w:val="00B70993"/>
    <w:rsid w:val="00C75838"/>
    <w:rsid w:val="00D83A59"/>
    <w:rsid w:val="00F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AD9"/>
    <w:pPr>
      <w:spacing w:after="0" w:line="240" w:lineRule="auto"/>
    </w:pPr>
  </w:style>
  <w:style w:type="paragraph" w:customStyle="1" w:styleId="ConsPlusNormal">
    <w:name w:val="ConsPlusNormal"/>
    <w:rsid w:val="003E4B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967E3185C318ECAE019CA1E36F75B23B936ADD4E909044ED833155C894EDDBEB0125D4234FE38D46E95FZ1wAH" TargetMode="External"/><Relationship Id="rId5" Type="http://schemas.openxmlformats.org/officeDocument/2006/relationships/hyperlink" Target="consultantplus://offline/ref=90967E3185C318ECAE019CB7E0032BB8389D32D540959D1AB0DC6A089F9DE78CAC4E7C9563Z4w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12</cp:revision>
  <cp:lastPrinted>2018-01-24T07:12:00Z</cp:lastPrinted>
  <dcterms:created xsi:type="dcterms:W3CDTF">2017-09-04T10:17:00Z</dcterms:created>
  <dcterms:modified xsi:type="dcterms:W3CDTF">2018-01-24T07:12:00Z</dcterms:modified>
</cp:coreProperties>
</file>