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3E4B46">
        <w:rPr>
          <w:rFonts w:ascii="Times New Roman" w:hAnsi="Times New Roman" w:cs="Times New Roman"/>
          <w:b/>
          <w:sz w:val="28"/>
          <w:szCs w:val="28"/>
        </w:rPr>
        <w:t>СТАНОВЛЕНИЕ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Администрации  муниципального  образования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Асерховское Собинского района</w:t>
      </w:r>
    </w:p>
    <w:p w:rsidR="003E4B46" w:rsidRDefault="003E4B46" w:rsidP="003E4B46">
      <w:pPr>
        <w:pStyle w:val="a3"/>
        <w:jc w:val="both"/>
        <w:rPr>
          <w:sz w:val="28"/>
          <w:szCs w:val="28"/>
        </w:rPr>
      </w:pPr>
    </w:p>
    <w:p w:rsidR="003E4B46" w:rsidRPr="003E4B46" w:rsidRDefault="00A37751" w:rsidP="003E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</w:t>
      </w:r>
      <w:r w:rsidR="003E4B46">
        <w:rPr>
          <w:rFonts w:ascii="Times New Roman" w:hAnsi="Times New Roman" w:cs="Times New Roman"/>
          <w:sz w:val="28"/>
          <w:szCs w:val="28"/>
        </w:rPr>
        <w:t>.2018</w:t>
      </w:r>
      <w:r w:rsidR="003E4B46" w:rsidRPr="003E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018DA">
        <w:rPr>
          <w:rFonts w:ascii="Times New Roman" w:hAnsi="Times New Roman" w:cs="Times New Roman"/>
          <w:sz w:val="28"/>
          <w:szCs w:val="28"/>
        </w:rPr>
        <w:t>4</w:t>
      </w:r>
    </w:p>
    <w:p w:rsidR="003E4B46" w:rsidRPr="003E4B46" w:rsidRDefault="003E4B46" w:rsidP="003E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п.</w:t>
      </w:r>
      <w:r w:rsidR="00A37751">
        <w:rPr>
          <w:rFonts w:ascii="Times New Roman" w:hAnsi="Times New Roman" w:cs="Times New Roman"/>
          <w:sz w:val="28"/>
          <w:szCs w:val="28"/>
        </w:rPr>
        <w:t xml:space="preserve"> </w:t>
      </w:r>
      <w:r w:rsidRPr="003E4B46">
        <w:rPr>
          <w:rFonts w:ascii="Times New Roman" w:hAnsi="Times New Roman" w:cs="Times New Roman"/>
          <w:sz w:val="28"/>
          <w:szCs w:val="28"/>
        </w:rPr>
        <w:t xml:space="preserve">Асерхово                                                                                                 </w:t>
      </w:r>
    </w:p>
    <w:p w:rsidR="003E4B46" w:rsidRPr="003E4B46" w:rsidRDefault="003E4B46" w:rsidP="003E4B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14" w:type="dxa"/>
        <w:tblLook w:val="01E0"/>
      </w:tblPr>
      <w:tblGrid>
        <w:gridCol w:w="4968"/>
        <w:gridCol w:w="4746"/>
      </w:tblGrid>
      <w:tr w:rsidR="003E4B46" w:rsidRPr="003E4B46" w:rsidTr="008F15E3">
        <w:trPr>
          <w:trHeight w:val="1515"/>
        </w:trPr>
        <w:tc>
          <w:tcPr>
            <w:tcW w:w="4968" w:type="dxa"/>
          </w:tcPr>
          <w:p w:rsidR="003E4B46" w:rsidRPr="003E4B46" w:rsidRDefault="003E4B46" w:rsidP="004018DA">
            <w:pPr>
              <w:shd w:val="clear" w:color="auto" w:fill="FFFFFF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внесении изменений в постановление администрации МО Асерховское </w:t>
            </w:r>
            <w:r w:rsidR="00B15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Собинского района от 01.07.2017 </w:t>
            </w:r>
            <w:r w:rsidR="004018D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B15E43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4018D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15E43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административного регламента муниципального образования Асерховское по предоставлению муниципальной услуги Принятие решения об установлении и прекращении публичных сервитутов</w:t>
            </w:r>
            <w:r w:rsidR="004018D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B15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</w:tcPr>
          <w:p w:rsidR="003E4B46" w:rsidRPr="003E4B46" w:rsidRDefault="003E4B46" w:rsidP="008F15E3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3E4B46" w:rsidRPr="003E4B46" w:rsidRDefault="00B15E43" w:rsidP="003E4B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Собинской межрайонной прокуратуры от 15.03.2018 №2-39-2018, в соответствии с Уставом муниципального образования Асерховское Собинского района</w:t>
      </w:r>
      <w:r w:rsidR="003E4B46" w:rsidRPr="003E4B46">
        <w:rPr>
          <w:rFonts w:ascii="Times New Roman" w:hAnsi="Times New Roman" w:cs="Times New Roman"/>
          <w:sz w:val="28"/>
          <w:szCs w:val="28"/>
        </w:rPr>
        <w:t xml:space="preserve">,   администрация  </w:t>
      </w:r>
      <w:proofErr w:type="gramStart"/>
      <w:r w:rsidR="003E4B46" w:rsidRPr="003E4B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4B46" w:rsidRPr="003E4B46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E43" w:rsidRDefault="00B15E43" w:rsidP="00B15E4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МО Асерховское Собинского района от 01.07.2017 №45 «Об утверждении административного регламента по предоставлению муниципальной услуги «Принятие решения об установлении или прекращении публичных сервитутов».</w:t>
      </w:r>
    </w:p>
    <w:p w:rsidR="00B15E43" w:rsidRDefault="00B15E43" w:rsidP="00B15E4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2.4. Административного регламента изложить в новой редакции:</w:t>
      </w:r>
    </w:p>
    <w:p w:rsidR="00B15E43" w:rsidRPr="00866333" w:rsidRDefault="00B15E43" w:rsidP="00B15E4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«2.4. </w:t>
      </w:r>
      <w:r w:rsidRPr="00866333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B15E43" w:rsidRPr="00866333" w:rsidRDefault="00335D79" w:rsidP="00B15E43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B15E43" w:rsidRPr="00866333">
          <w:rPr>
            <w:rFonts w:ascii="Times New Roman" w:hAnsi="Times New Roman"/>
            <w:sz w:val="28"/>
            <w:szCs w:val="28"/>
          </w:rPr>
          <w:t>Гражданский кодекс Российской Федерации (часть первая) от 30.11.1994 N 51-ФЗ</w:t>
        </w:r>
      </w:hyperlink>
      <w:r w:rsidR="00B15E43">
        <w:rPr>
          <w:rFonts w:ascii="Times New Roman" w:hAnsi="Times New Roman"/>
          <w:sz w:val="28"/>
          <w:szCs w:val="28"/>
        </w:rPr>
        <w:t>;</w:t>
      </w:r>
    </w:p>
    <w:p w:rsidR="00B15E43" w:rsidRPr="00866333" w:rsidRDefault="00B15E43" w:rsidP="00B15E43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866333">
        <w:rPr>
          <w:rFonts w:ascii="Times New Roman" w:hAnsi="Times New Roman"/>
          <w:sz w:val="28"/>
          <w:szCs w:val="28"/>
        </w:rPr>
        <w:t xml:space="preserve">Земельный </w:t>
      </w:r>
      <w:hyperlink r:id="rId6" w:history="1">
        <w:r w:rsidRPr="00866333">
          <w:rPr>
            <w:rFonts w:ascii="Times New Roman" w:hAnsi="Times New Roman"/>
            <w:sz w:val="28"/>
            <w:szCs w:val="28"/>
          </w:rPr>
          <w:t>кодекс</w:t>
        </w:r>
      </w:hyperlink>
      <w:r w:rsidRPr="00866333">
        <w:rPr>
          <w:rFonts w:ascii="Times New Roman" w:hAnsi="Times New Roman"/>
          <w:sz w:val="28"/>
          <w:szCs w:val="28"/>
        </w:rPr>
        <w:t xml:space="preserve"> Российской Федерации от 25.10.2001 N 136-ФЗ;</w:t>
      </w:r>
    </w:p>
    <w:p w:rsidR="00B15E43" w:rsidRPr="00866333" w:rsidRDefault="00B15E43" w:rsidP="00B15E43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866333">
        <w:rPr>
          <w:rFonts w:ascii="Times New Roman" w:hAnsi="Times New Roman"/>
          <w:sz w:val="28"/>
          <w:szCs w:val="28"/>
        </w:rPr>
        <w:t xml:space="preserve">Федеральный </w:t>
      </w:r>
      <w:hyperlink r:id="rId7" w:history="1">
        <w:r w:rsidRPr="00866333">
          <w:rPr>
            <w:rFonts w:ascii="Times New Roman" w:hAnsi="Times New Roman"/>
            <w:sz w:val="28"/>
            <w:szCs w:val="28"/>
          </w:rPr>
          <w:t>закон</w:t>
        </w:r>
      </w:hyperlink>
      <w:r w:rsidRPr="00866333">
        <w:rPr>
          <w:rFonts w:ascii="Times New Roman" w:hAnsi="Times New Roman"/>
          <w:sz w:val="28"/>
          <w:szCs w:val="28"/>
        </w:rPr>
        <w:t xml:space="preserve"> Российской Федерации от 25.10.2001 N 137-ФЗ "О введении в действие Земельного кодекса Российской Федерации";</w:t>
      </w:r>
    </w:p>
    <w:p w:rsidR="00B15E43" w:rsidRPr="00866333" w:rsidRDefault="00B15E43" w:rsidP="00B15E43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866333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history="1">
        <w:r w:rsidRPr="00866333">
          <w:rPr>
            <w:rFonts w:ascii="Times New Roman" w:hAnsi="Times New Roman"/>
            <w:sz w:val="28"/>
            <w:szCs w:val="28"/>
          </w:rPr>
          <w:t>закон</w:t>
        </w:r>
      </w:hyperlink>
      <w:r w:rsidRPr="00866333">
        <w:rPr>
          <w:rFonts w:ascii="Times New Roman" w:hAnsi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Федерации";</w:t>
      </w:r>
    </w:p>
    <w:p w:rsidR="00B15E43" w:rsidRPr="00866333" w:rsidRDefault="00335D79" w:rsidP="00B15E43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hyperlink r:id="rId9" w:history="1">
        <w:r w:rsidR="00B15E43" w:rsidRPr="00866333">
          <w:rPr>
            <w:rFonts w:ascii="Times New Roman" w:hAnsi="Times New Roman"/>
            <w:sz w:val="28"/>
            <w:szCs w:val="28"/>
          </w:rPr>
          <w:t>Федеральный закон от 13.07.2015 N 218-ФЗ «О государственной регистрации недвижимости»</w:t>
        </w:r>
      </w:hyperlink>
      <w:r w:rsidR="00B15E43" w:rsidRPr="00866333">
        <w:rPr>
          <w:rFonts w:ascii="Times New Roman" w:hAnsi="Times New Roman"/>
          <w:sz w:val="28"/>
          <w:szCs w:val="28"/>
        </w:rPr>
        <w:t>;</w:t>
      </w:r>
    </w:p>
    <w:p w:rsidR="00B15E43" w:rsidRPr="00866333" w:rsidRDefault="00B15E43" w:rsidP="00B15E4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66333">
        <w:rPr>
          <w:rFonts w:ascii="Times New Roman" w:hAnsi="Times New Roman"/>
          <w:sz w:val="28"/>
          <w:szCs w:val="28"/>
        </w:rPr>
        <w:lastRenderedPageBreak/>
        <w:t xml:space="preserve">Федеральный </w:t>
      </w:r>
      <w:hyperlink r:id="rId10" w:history="1">
        <w:r w:rsidRPr="00866333">
          <w:rPr>
            <w:rFonts w:ascii="Times New Roman" w:hAnsi="Times New Roman"/>
            <w:sz w:val="28"/>
            <w:szCs w:val="28"/>
          </w:rPr>
          <w:t>закон</w:t>
        </w:r>
      </w:hyperlink>
      <w:r w:rsidRPr="00866333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B15E43" w:rsidRDefault="00335D79" w:rsidP="00B15E4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B15E43" w:rsidRPr="00866333">
          <w:rPr>
            <w:rFonts w:ascii="Times New Roman" w:hAnsi="Times New Roman"/>
            <w:sz w:val="28"/>
            <w:szCs w:val="28"/>
          </w:rPr>
          <w:t>Устав</w:t>
        </w:r>
      </w:hyperlink>
      <w:r w:rsidR="00B15E43" w:rsidRPr="0086633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15E43">
        <w:rPr>
          <w:rFonts w:ascii="Times New Roman" w:hAnsi="Times New Roman"/>
          <w:sz w:val="28"/>
          <w:szCs w:val="28"/>
        </w:rPr>
        <w:t>Асерховское Собинского района».</w:t>
      </w:r>
    </w:p>
    <w:p w:rsidR="00B15E43" w:rsidRDefault="00B15E43" w:rsidP="00B15E43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п.2.5. третий абзац изложить в новой редакции: </w:t>
      </w:r>
    </w:p>
    <w:p w:rsidR="00B15E43" w:rsidRDefault="00B15E43" w:rsidP="00B15E4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66333">
        <w:rPr>
          <w:rFonts w:ascii="Times New Roman" w:hAnsi="Times New Roman"/>
          <w:sz w:val="28"/>
          <w:szCs w:val="28"/>
        </w:rPr>
        <w:t xml:space="preserve">«Документы, указанные в п.п.2.5.5.(а, </w:t>
      </w:r>
      <w:proofErr w:type="gramStart"/>
      <w:r w:rsidRPr="00866333">
        <w:rPr>
          <w:rFonts w:ascii="Times New Roman" w:hAnsi="Times New Roman"/>
          <w:sz w:val="28"/>
          <w:szCs w:val="28"/>
        </w:rPr>
        <w:t>б</w:t>
      </w:r>
      <w:proofErr w:type="gramEnd"/>
      <w:r w:rsidRPr="00866333">
        <w:rPr>
          <w:rFonts w:ascii="Times New Roman" w:hAnsi="Times New Roman"/>
          <w:sz w:val="28"/>
          <w:szCs w:val="28"/>
        </w:rPr>
        <w:t>, в) и п</w:t>
      </w:r>
      <w:r w:rsidR="004018DA">
        <w:rPr>
          <w:rFonts w:ascii="Times New Roman" w:hAnsi="Times New Roman"/>
          <w:sz w:val="28"/>
          <w:szCs w:val="28"/>
        </w:rPr>
        <w:t>.</w:t>
      </w:r>
      <w:r w:rsidRPr="00866333">
        <w:rPr>
          <w:rFonts w:ascii="Times New Roman" w:hAnsi="Times New Roman"/>
          <w:sz w:val="28"/>
          <w:szCs w:val="28"/>
        </w:rPr>
        <w:t>п.2.5.9. (а, б, в), Заявитель вправе представить по собственной инициативе, а при отсутствии документа он подлежит получению Уполномоченным органом самостоятельно в рамках межведомственного информационного взаимодействия. В случае непредставления их Заявителем указанные документы запрашиваются Уполномоченным органом в уполномоченных государственных органах путем межведомственного запроса, оформленного в установленном порядке</w:t>
      </w:r>
      <w:proofErr w:type="gramStart"/>
      <w:r w:rsidRPr="008663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15E43" w:rsidRDefault="00B15E43" w:rsidP="00E627C0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/>
        <w:ind w:left="851" w:hanging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2.10. изложить в новой редакции: </w:t>
      </w:r>
    </w:p>
    <w:p w:rsidR="00B15E43" w:rsidRPr="00CC6700" w:rsidRDefault="00B15E43" w:rsidP="00B15E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Pr="00CC6700">
        <w:rPr>
          <w:rFonts w:ascii="Times New Roman" w:hAnsi="Times New Roman"/>
          <w:sz w:val="28"/>
          <w:szCs w:val="28"/>
        </w:rPr>
        <w:t>2.10. В предоставлении муниципальной услуги может быть отказано в случае:</w:t>
      </w:r>
    </w:p>
    <w:p w:rsidR="00B15E43" w:rsidRPr="00CC6700" w:rsidRDefault="00B15E43" w:rsidP="00B15E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C6700">
        <w:rPr>
          <w:rFonts w:ascii="Times New Roman" w:hAnsi="Times New Roman"/>
          <w:sz w:val="28"/>
          <w:szCs w:val="28"/>
        </w:rPr>
        <w:t>- с заявлением о предоставлении муниципальной услуги обратилось ненадлежащее лицо;</w:t>
      </w:r>
    </w:p>
    <w:p w:rsidR="00B15E43" w:rsidRPr="00CC6700" w:rsidRDefault="00B15E43" w:rsidP="00B15E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C6700">
        <w:rPr>
          <w:rFonts w:ascii="Times New Roman" w:hAnsi="Times New Roman"/>
          <w:sz w:val="28"/>
          <w:szCs w:val="28"/>
        </w:rPr>
        <w:t>- изъятия земельных участков из оборота;</w:t>
      </w:r>
    </w:p>
    <w:p w:rsidR="00B15E43" w:rsidRPr="00CC6700" w:rsidRDefault="00B15E43" w:rsidP="00B15E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C6700">
        <w:rPr>
          <w:rFonts w:ascii="Times New Roman" w:hAnsi="Times New Roman"/>
          <w:sz w:val="28"/>
          <w:szCs w:val="28"/>
        </w:rPr>
        <w:t>-резервирования земель для государственных нужд;</w:t>
      </w:r>
    </w:p>
    <w:p w:rsidR="00B15E43" w:rsidRDefault="00B15E43" w:rsidP="00B15E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C6700">
        <w:rPr>
          <w:rFonts w:ascii="Times New Roman" w:hAnsi="Times New Roman"/>
          <w:sz w:val="28"/>
          <w:szCs w:val="28"/>
        </w:rPr>
        <w:t>-отсутствия межевания и постановки на государственный кадастровый учёт части земельного участка, на которую необходимо установить публичный сервитут</w:t>
      </w:r>
      <w:proofErr w:type="gramStart"/>
      <w:r w:rsidRPr="00CC67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E627C0">
        <w:rPr>
          <w:rFonts w:ascii="Times New Roman" w:hAnsi="Times New Roman"/>
          <w:sz w:val="28"/>
          <w:szCs w:val="28"/>
        </w:rPr>
        <w:t>.</w:t>
      </w:r>
      <w:proofErr w:type="gramEnd"/>
    </w:p>
    <w:p w:rsidR="00B15E43" w:rsidRDefault="00E627C0" w:rsidP="00B15E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15E43">
        <w:rPr>
          <w:rFonts w:ascii="Times New Roman" w:hAnsi="Times New Roman"/>
          <w:sz w:val="28"/>
          <w:szCs w:val="28"/>
        </w:rPr>
        <w:t xml:space="preserve">1.4. В подпункте 3.1.1. строку </w:t>
      </w:r>
      <w:proofErr w:type="gramStart"/>
      <w:r w:rsidR="00B15E43">
        <w:rPr>
          <w:rFonts w:ascii="Times New Roman" w:hAnsi="Times New Roman"/>
          <w:sz w:val="28"/>
          <w:szCs w:val="28"/>
        </w:rPr>
        <w:t>«-</w:t>
      </w:r>
      <w:proofErr w:type="gramEnd"/>
      <w:r w:rsidR="00B15E43">
        <w:rPr>
          <w:rFonts w:ascii="Times New Roman" w:hAnsi="Times New Roman"/>
          <w:sz w:val="28"/>
          <w:szCs w:val="28"/>
        </w:rPr>
        <w:t>проведение общественных слушаний» дополнить следующими словами:</w:t>
      </w:r>
    </w:p>
    <w:p w:rsidR="00B15E43" w:rsidRPr="004018DA" w:rsidRDefault="00B15E43" w:rsidP="00B15E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018DA">
        <w:rPr>
          <w:rFonts w:ascii="Times New Roman" w:hAnsi="Times New Roman"/>
          <w:sz w:val="28"/>
          <w:szCs w:val="28"/>
        </w:rPr>
        <w:t xml:space="preserve">«, </w:t>
      </w:r>
      <w:r w:rsidR="004018DA" w:rsidRPr="004018DA">
        <w:rPr>
          <w:rFonts w:ascii="Times New Roman" w:hAnsi="Times New Roman"/>
          <w:sz w:val="28"/>
          <w:szCs w:val="28"/>
        </w:rPr>
        <w:t>в соответствии с Положением о</w:t>
      </w:r>
      <w:r w:rsidRPr="004018DA">
        <w:rPr>
          <w:rFonts w:ascii="Times New Roman" w:hAnsi="Times New Roman"/>
          <w:sz w:val="28"/>
          <w:szCs w:val="28"/>
        </w:rPr>
        <w:t xml:space="preserve"> публичных слушаниях, утверждённое решением Совета народных депутатов МО </w:t>
      </w:r>
      <w:r w:rsidR="00E627C0" w:rsidRPr="004018DA">
        <w:rPr>
          <w:rFonts w:ascii="Times New Roman" w:hAnsi="Times New Roman"/>
          <w:sz w:val="28"/>
          <w:szCs w:val="28"/>
        </w:rPr>
        <w:t>Асерховское</w:t>
      </w:r>
      <w:r w:rsidRPr="004018DA">
        <w:rPr>
          <w:rFonts w:ascii="Times New Roman" w:hAnsi="Times New Roman"/>
          <w:sz w:val="28"/>
          <w:szCs w:val="28"/>
        </w:rPr>
        <w:t xml:space="preserve"> </w:t>
      </w:r>
      <w:r w:rsidR="004018DA" w:rsidRPr="004018DA">
        <w:rPr>
          <w:rFonts w:ascii="Times New Roman" w:hAnsi="Times New Roman"/>
          <w:sz w:val="28"/>
          <w:szCs w:val="28"/>
        </w:rPr>
        <w:t>сельское поселение от 14.11.2006 №10/6</w:t>
      </w:r>
      <w:r w:rsidRPr="004018DA">
        <w:rPr>
          <w:rFonts w:ascii="Times New Roman" w:hAnsi="Times New Roman"/>
          <w:sz w:val="28"/>
          <w:szCs w:val="28"/>
        </w:rPr>
        <w:t>.»</w:t>
      </w:r>
    </w:p>
    <w:p w:rsidR="00B15E43" w:rsidRDefault="00B15E43" w:rsidP="00B15E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1.5.  Подпункт 3.5.1. дополнить предложением следующего содержания:</w:t>
      </w:r>
    </w:p>
    <w:p w:rsidR="00E627C0" w:rsidRDefault="00B15E43" w:rsidP="00E627C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C6700">
        <w:rPr>
          <w:rFonts w:ascii="Times New Roman" w:hAnsi="Times New Roman"/>
          <w:sz w:val="28"/>
          <w:szCs w:val="28"/>
        </w:rPr>
        <w:t>«Заявитель представляет в Уполномоченный орган документы либо в многофункциональный центр документы, предусмотренные пунктом 2.5 настоящего регламента</w:t>
      </w:r>
      <w:proofErr w:type="gramStart"/>
      <w:r w:rsidRPr="00CC67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3E4B46" w:rsidRPr="00E627C0" w:rsidRDefault="003E4B46" w:rsidP="00E627C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E4B46">
        <w:rPr>
          <w:rFonts w:ascii="Times New Roman" w:hAnsi="Times New Roman" w:cs="Times New Roman"/>
          <w:sz w:val="28"/>
          <w:szCs w:val="28"/>
        </w:rPr>
        <w:t>2.</w:t>
      </w:r>
      <w:r w:rsidRPr="003E4B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4B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4B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3.</w:t>
      </w:r>
      <w:r w:rsidRPr="003E4B46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опубликования на официальном сайте МО Асерховское.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4475" w:rsidRDefault="003E4B46" w:rsidP="008D26E0">
      <w:pPr>
        <w:pStyle w:val="a3"/>
        <w:spacing w:line="276" w:lineRule="auto"/>
        <w:jc w:val="both"/>
      </w:pP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         С.Е. Захарова</w:t>
      </w:r>
    </w:p>
    <w:sectPr w:rsidR="004A4475" w:rsidSect="006E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1">
    <w:nsid w:val="692F016F"/>
    <w:multiLevelType w:val="hybridMultilevel"/>
    <w:tmpl w:val="EDBCEB0A"/>
    <w:lvl w:ilvl="0" w:tplc="BA14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943CD"/>
    <w:multiLevelType w:val="hybridMultilevel"/>
    <w:tmpl w:val="71FC3204"/>
    <w:lvl w:ilvl="0" w:tplc="DC7076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AC76CD1"/>
    <w:multiLevelType w:val="hybridMultilevel"/>
    <w:tmpl w:val="E6D890C6"/>
    <w:lvl w:ilvl="0" w:tplc="FF24B61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AD9"/>
    <w:rsid w:val="00335D79"/>
    <w:rsid w:val="0035476A"/>
    <w:rsid w:val="003E4B46"/>
    <w:rsid w:val="004018DA"/>
    <w:rsid w:val="00485D4C"/>
    <w:rsid w:val="004A4475"/>
    <w:rsid w:val="005602E2"/>
    <w:rsid w:val="006E01C5"/>
    <w:rsid w:val="00780C55"/>
    <w:rsid w:val="00790AD9"/>
    <w:rsid w:val="00882458"/>
    <w:rsid w:val="008C0603"/>
    <w:rsid w:val="008D26E0"/>
    <w:rsid w:val="009A58CD"/>
    <w:rsid w:val="00A37751"/>
    <w:rsid w:val="00A65446"/>
    <w:rsid w:val="00B15E43"/>
    <w:rsid w:val="00B70993"/>
    <w:rsid w:val="00C75838"/>
    <w:rsid w:val="00D83A59"/>
    <w:rsid w:val="00E627C0"/>
    <w:rsid w:val="00E85510"/>
    <w:rsid w:val="00ED16D4"/>
    <w:rsid w:val="00FB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D9"/>
    <w:pPr>
      <w:spacing w:after="0" w:line="240" w:lineRule="auto"/>
    </w:pPr>
  </w:style>
  <w:style w:type="paragraph" w:customStyle="1" w:styleId="ConsPlusNormal">
    <w:name w:val="ConsPlusNormal"/>
    <w:rsid w:val="003E4B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15E4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45F6EF61E82BAFA80E3F55F8D606FE992C1246C5A4143011A838292EPB45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45F6EF61E82BAFA80E3F55F8D606FE992D164EC5AF143011A838292EPB45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45F6EF61E82BAFA80E3F55F8D606FE992D1546C3AF143011A838292EB5566A9FE8CD546C348EEAP34EP" TargetMode="External"/><Relationship Id="rId11" Type="http://schemas.openxmlformats.org/officeDocument/2006/relationships/hyperlink" Target="consultantplus://offline/ref=1045F6EF61E82BAFA80E2158EEBA58F49A2E484BCFAE186F4CF7637479BC5C3DD8A7941628398EE23A5735P945P" TargetMode="External"/><Relationship Id="rId5" Type="http://schemas.openxmlformats.org/officeDocument/2006/relationships/hyperlink" Target="consultantplus://offline/ref=6F67F2CBCF7EBE073A4CFFBF7210DC974C300558252F9C230D23EEA1DE400220EA6D937B8BY2p4H" TargetMode="External"/><Relationship Id="rId10" Type="http://schemas.openxmlformats.org/officeDocument/2006/relationships/hyperlink" Target="consultantplus://offline/ref=1045F6EF61E82BAFA80E3F55F8D606FE992C1246C4A9143011A838292EB5566A9FE8CD546C348FEBP34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7C079F62C36A73AE74259074B3F5FCCF007BDB0138B55480BB473042550831164FD731025D2AF7w5zC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21</cp:revision>
  <cp:lastPrinted>2018-04-09T11:19:00Z</cp:lastPrinted>
  <dcterms:created xsi:type="dcterms:W3CDTF">2017-09-04T10:17:00Z</dcterms:created>
  <dcterms:modified xsi:type="dcterms:W3CDTF">2018-04-17T06:51:00Z</dcterms:modified>
</cp:coreProperties>
</file>