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F" w:rsidRDefault="00520BEF" w:rsidP="00520BEF">
      <w:pPr>
        <w:jc w:val="center"/>
        <w:rPr>
          <w:b/>
          <w:sz w:val="40"/>
          <w:szCs w:val="40"/>
        </w:rPr>
      </w:pPr>
      <w:r>
        <w:rPr>
          <w:b/>
          <w:i/>
          <w:sz w:val="24"/>
        </w:rPr>
        <w:t xml:space="preserve">    </w:t>
      </w:r>
      <w:r>
        <w:rPr>
          <w:b/>
          <w:bCs/>
          <w:sz w:val="40"/>
          <w:szCs w:val="40"/>
        </w:rPr>
        <w:t>ПО</w:t>
      </w:r>
      <w:r>
        <w:rPr>
          <w:b/>
          <w:sz w:val="40"/>
          <w:szCs w:val="40"/>
        </w:rPr>
        <w:t xml:space="preserve">СТАНОВЛЕНИЕ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муниципального  образования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 Асерховское Собинского района </w:t>
      </w:r>
    </w:p>
    <w:p w:rsidR="00520BEF" w:rsidRDefault="00520BEF" w:rsidP="00520BEF">
      <w:pPr>
        <w:jc w:val="center"/>
        <w:rPr>
          <w:b/>
          <w:szCs w:val="28"/>
        </w:rPr>
      </w:pPr>
    </w:p>
    <w:p w:rsidR="00520BEF" w:rsidRDefault="00520BEF" w:rsidP="00520BEF">
      <w:pPr>
        <w:rPr>
          <w:b/>
          <w:szCs w:val="28"/>
        </w:rPr>
      </w:pPr>
    </w:p>
    <w:p w:rsidR="00520BEF" w:rsidRDefault="005B4517" w:rsidP="005B451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520BEF" w:rsidRDefault="00520BEF" w:rsidP="005B4517">
      <w:pPr>
        <w:ind w:firstLine="0"/>
        <w:rPr>
          <w:szCs w:val="28"/>
        </w:rPr>
      </w:pPr>
      <w:r>
        <w:rPr>
          <w:szCs w:val="28"/>
        </w:rPr>
        <w:t xml:space="preserve">п. Асерхово </w:t>
      </w:r>
    </w:p>
    <w:p w:rsidR="00520BEF" w:rsidRDefault="00520BEF" w:rsidP="00520BEF">
      <w:pPr>
        <w:rPr>
          <w:i/>
          <w:sz w:val="24"/>
        </w:rPr>
      </w:pPr>
    </w:p>
    <w:p w:rsidR="00520BEF" w:rsidRPr="003A1D26" w:rsidRDefault="00520BEF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О внесении изменений в Постановление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от 30.04.2013 № 44</w:t>
      </w:r>
      <w:r w:rsidR="00520BEF" w:rsidRPr="003A1D26">
        <w:rPr>
          <w:i/>
          <w:sz w:val="24"/>
        </w:rPr>
        <w:t xml:space="preserve"> </w:t>
      </w:r>
      <w:r w:rsidR="002C20F5">
        <w:rPr>
          <w:i/>
          <w:sz w:val="24"/>
        </w:rPr>
        <w:t>«</w:t>
      </w:r>
      <w:r w:rsidRPr="003A1D26">
        <w:rPr>
          <w:i/>
          <w:sz w:val="24"/>
        </w:rPr>
        <w:t xml:space="preserve">Об     утверждении     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 xml:space="preserve">административного регламента 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предоставления  муниципальной услуги</w:t>
      </w:r>
    </w:p>
    <w:p w:rsidR="003A1D26" w:rsidRPr="003A1D26" w:rsidRDefault="003A1D26" w:rsidP="002C20F5">
      <w:pPr>
        <w:pStyle w:val="a4"/>
        <w:ind w:firstLine="0"/>
        <w:jc w:val="left"/>
        <w:rPr>
          <w:rStyle w:val="FontStyle17"/>
          <w:i/>
          <w:sz w:val="24"/>
          <w:szCs w:val="24"/>
        </w:rPr>
      </w:pPr>
      <w:r w:rsidRPr="003A1D26">
        <w:rPr>
          <w:i/>
          <w:sz w:val="24"/>
        </w:rPr>
        <w:t>по о</w:t>
      </w:r>
      <w:r w:rsidRPr="003A1D26">
        <w:rPr>
          <w:rStyle w:val="FontStyle17"/>
          <w:i/>
          <w:sz w:val="24"/>
          <w:szCs w:val="24"/>
        </w:rPr>
        <w:t>рганизации присвоения  адресов</w:t>
      </w:r>
    </w:p>
    <w:p w:rsidR="003A1D26" w:rsidRPr="003A1D26" w:rsidRDefault="003A1D26" w:rsidP="002C20F5">
      <w:pPr>
        <w:pStyle w:val="a4"/>
        <w:ind w:firstLine="0"/>
        <w:jc w:val="left"/>
        <w:rPr>
          <w:rStyle w:val="FontStyle17"/>
          <w:i/>
          <w:sz w:val="24"/>
          <w:szCs w:val="24"/>
        </w:rPr>
      </w:pPr>
      <w:r w:rsidRPr="003A1D26">
        <w:rPr>
          <w:rStyle w:val="FontStyle17"/>
          <w:i/>
          <w:sz w:val="24"/>
          <w:szCs w:val="24"/>
        </w:rPr>
        <w:t>местонахождения объектам недвижимости</w:t>
      </w:r>
    </w:p>
    <w:p w:rsidR="002C20F5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rStyle w:val="FontStyle17"/>
          <w:i/>
          <w:sz w:val="24"/>
          <w:szCs w:val="24"/>
        </w:rPr>
        <w:t>на  территории</w:t>
      </w:r>
      <w:r w:rsidRPr="003A1D26">
        <w:rPr>
          <w:i/>
          <w:sz w:val="24"/>
        </w:rPr>
        <w:t xml:space="preserve">   МО Асерховское   </w:t>
      </w:r>
    </w:p>
    <w:p w:rsid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Собинского    района</w:t>
      </w:r>
      <w:r w:rsidR="002C20F5">
        <w:rPr>
          <w:i/>
          <w:sz w:val="24"/>
        </w:rPr>
        <w:t>»</w:t>
      </w:r>
    </w:p>
    <w:p w:rsidR="000957E8" w:rsidRDefault="003A1D26" w:rsidP="002C20F5">
      <w:pPr>
        <w:pStyle w:val="a4"/>
        <w:ind w:firstLine="0"/>
        <w:jc w:val="left"/>
        <w:rPr>
          <w:i/>
          <w:iCs/>
          <w:color w:val="000000"/>
          <w:sz w:val="24"/>
        </w:rPr>
      </w:pPr>
      <w:proofErr w:type="gramStart"/>
      <w:r>
        <w:rPr>
          <w:i/>
          <w:sz w:val="24"/>
        </w:rPr>
        <w:t>(</w:t>
      </w:r>
      <w:r w:rsidR="000957E8">
        <w:rPr>
          <w:i/>
          <w:iCs/>
          <w:color w:val="000000"/>
          <w:sz w:val="24"/>
        </w:rPr>
        <w:t>в редакции от 19.08.</w:t>
      </w:r>
      <w:r>
        <w:rPr>
          <w:i/>
          <w:iCs/>
          <w:color w:val="000000"/>
          <w:sz w:val="24"/>
        </w:rPr>
        <w:t>13 №71</w:t>
      </w:r>
      <w:r w:rsidR="000957E8">
        <w:rPr>
          <w:i/>
          <w:iCs/>
          <w:color w:val="000000"/>
          <w:sz w:val="24"/>
        </w:rPr>
        <w:t xml:space="preserve">, 25.03.16 №21, </w:t>
      </w:r>
      <w:proofErr w:type="gramEnd"/>
    </w:p>
    <w:p w:rsidR="00520BEF" w:rsidRPr="003A1D26" w:rsidRDefault="000957E8" w:rsidP="002C20F5">
      <w:pPr>
        <w:pStyle w:val="a4"/>
        <w:ind w:firstLine="0"/>
        <w:jc w:val="left"/>
        <w:rPr>
          <w:i/>
          <w:sz w:val="24"/>
        </w:rPr>
      </w:pPr>
      <w:r>
        <w:rPr>
          <w:i/>
          <w:iCs/>
          <w:color w:val="000000"/>
          <w:sz w:val="24"/>
        </w:rPr>
        <w:t>08.08.16 №70, 12.07.17 №50</w:t>
      </w:r>
      <w:proofErr w:type="gramStart"/>
      <w:r>
        <w:rPr>
          <w:i/>
          <w:iCs/>
          <w:color w:val="000000"/>
          <w:sz w:val="24"/>
        </w:rPr>
        <w:t xml:space="preserve"> </w:t>
      </w:r>
      <w:r w:rsidR="003A1D26">
        <w:rPr>
          <w:i/>
          <w:iCs/>
          <w:color w:val="000000"/>
          <w:sz w:val="24"/>
        </w:rPr>
        <w:t>)</w:t>
      </w:r>
      <w:proofErr w:type="gramEnd"/>
    </w:p>
    <w:p w:rsidR="00520BEF" w:rsidRDefault="00520BEF" w:rsidP="002C20F5">
      <w:pPr>
        <w:ind w:firstLine="0"/>
        <w:jc w:val="left"/>
        <w:rPr>
          <w:i/>
          <w:sz w:val="24"/>
        </w:rPr>
      </w:pPr>
    </w:p>
    <w:p w:rsidR="00520BEF" w:rsidRDefault="00520BEF" w:rsidP="002C20F5">
      <w:pPr>
        <w:ind w:firstLine="709"/>
        <w:rPr>
          <w:iCs/>
          <w:szCs w:val="28"/>
        </w:rPr>
      </w:pPr>
      <w:r>
        <w:rPr>
          <w:i/>
          <w:sz w:val="24"/>
        </w:rPr>
        <w:t xml:space="preserve"> </w:t>
      </w:r>
      <w:r w:rsidR="004F02DD">
        <w:rPr>
          <w:szCs w:val="28"/>
        </w:rPr>
        <w:t xml:space="preserve"> В</w:t>
      </w:r>
      <w:r>
        <w:rPr>
          <w:szCs w:val="28"/>
        </w:rPr>
        <w:t xml:space="preserve"> </w:t>
      </w:r>
      <w:r w:rsidR="004F02DD">
        <w:rPr>
          <w:szCs w:val="28"/>
        </w:rPr>
        <w:t>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недвижимости», утвержденной распоряжением администрации Владимирской области от 26.02.2017 г № 117-р</w:t>
      </w:r>
      <w:r>
        <w:rPr>
          <w:iCs/>
          <w:szCs w:val="28"/>
        </w:rPr>
        <w:t xml:space="preserve">, </w:t>
      </w:r>
      <w:r w:rsidR="000A34A3">
        <w:rPr>
          <w:iCs/>
          <w:szCs w:val="28"/>
        </w:rPr>
        <w:t>админис</w:t>
      </w:r>
      <w:r w:rsidR="00372637">
        <w:rPr>
          <w:iCs/>
          <w:szCs w:val="28"/>
        </w:rPr>
        <w:t>трация постановляет</w:t>
      </w:r>
      <w:r>
        <w:rPr>
          <w:iCs/>
          <w:szCs w:val="28"/>
        </w:rPr>
        <w:t>:</w:t>
      </w:r>
    </w:p>
    <w:p w:rsidR="00742BAE" w:rsidRDefault="00742BAE" w:rsidP="002C20F5">
      <w:pPr>
        <w:ind w:firstLine="709"/>
        <w:rPr>
          <w:iCs/>
          <w:szCs w:val="28"/>
        </w:rPr>
      </w:pPr>
    </w:p>
    <w:p w:rsidR="00742BAE" w:rsidRPr="000957E8" w:rsidRDefault="00742BAE" w:rsidP="00265F29">
      <w:pPr>
        <w:pStyle w:val="a4"/>
        <w:ind w:firstLine="708"/>
        <w:rPr>
          <w:iCs/>
          <w:color w:val="000000"/>
          <w:szCs w:val="28"/>
        </w:rPr>
      </w:pPr>
      <w:r>
        <w:rPr>
          <w:iCs/>
          <w:szCs w:val="28"/>
        </w:rPr>
        <w:t xml:space="preserve">1. </w:t>
      </w:r>
      <w:r w:rsidR="00520BEF" w:rsidRPr="00742BAE">
        <w:rPr>
          <w:iCs/>
          <w:szCs w:val="28"/>
        </w:rPr>
        <w:t xml:space="preserve">Внести изменения в </w:t>
      </w:r>
      <w:r w:rsidR="006A5556" w:rsidRPr="00742BAE">
        <w:rPr>
          <w:iCs/>
          <w:szCs w:val="28"/>
        </w:rPr>
        <w:t xml:space="preserve"> </w:t>
      </w:r>
      <w:r w:rsidRPr="00742BAE">
        <w:rPr>
          <w:szCs w:val="28"/>
        </w:rPr>
        <w:t xml:space="preserve">Постановление администрации муниципального образования Асерховское </w:t>
      </w:r>
      <w:r w:rsidR="003A1D26" w:rsidRPr="00A12527">
        <w:rPr>
          <w:szCs w:val="28"/>
        </w:rPr>
        <w:t xml:space="preserve">от 30.04.2013 № 44 </w:t>
      </w:r>
      <w:r w:rsidR="00A12527">
        <w:rPr>
          <w:szCs w:val="28"/>
        </w:rPr>
        <w:t>«</w:t>
      </w:r>
      <w:r w:rsidR="003A1D26" w:rsidRPr="00A12527">
        <w:rPr>
          <w:szCs w:val="28"/>
        </w:rPr>
        <w:t>Об     утверждении     административного регламента предоставления  муниципальной услуги по о</w:t>
      </w:r>
      <w:r w:rsidR="003A1D26" w:rsidRPr="00A12527">
        <w:rPr>
          <w:rStyle w:val="FontStyle17"/>
          <w:sz w:val="28"/>
          <w:szCs w:val="28"/>
        </w:rPr>
        <w:t>рганизации присвоения  адресов местонахождения объектам недвижимости на  территории</w:t>
      </w:r>
      <w:r w:rsidR="003A1D26" w:rsidRPr="00A12527">
        <w:rPr>
          <w:szCs w:val="28"/>
        </w:rPr>
        <w:t xml:space="preserve">   МО Асерховское   Собинского    района (</w:t>
      </w:r>
      <w:r w:rsidR="000957E8" w:rsidRPr="000957E8">
        <w:rPr>
          <w:iCs/>
          <w:color w:val="000000"/>
          <w:szCs w:val="28"/>
        </w:rPr>
        <w:t>в редакции от 19.08.13 №71, 25.03.16 №21, 08.08.16 №70, 12.07.17 №50</w:t>
      </w:r>
      <w:r w:rsidR="003A1D26" w:rsidRPr="000957E8">
        <w:rPr>
          <w:iCs/>
          <w:color w:val="000000"/>
          <w:szCs w:val="28"/>
        </w:rPr>
        <w:t>)</w:t>
      </w:r>
      <w:r w:rsidRPr="000957E8">
        <w:rPr>
          <w:szCs w:val="28"/>
        </w:rPr>
        <w:t>»</w:t>
      </w:r>
      <w:r w:rsidR="0045451D" w:rsidRPr="000957E8">
        <w:rPr>
          <w:szCs w:val="28"/>
        </w:rPr>
        <w:t>.</w:t>
      </w:r>
    </w:p>
    <w:p w:rsidR="00DF5D49" w:rsidRPr="004A5321" w:rsidRDefault="00F707F9" w:rsidP="00265F29">
      <w:pPr>
        <w:ind w:firstLine="709"/>
        <w:outlineLvl w:val="3"/>
        <w:rPr>
          <w:szCs w:val="28"/>
        </w:rPr>
      </w:pPr>
      <w:r>
        <w:rPr>
          <w:iCs/>
          <w:szCs w:val="28"/>
        </w:rPr>
        <w:t xml:space="preserve">1.1. </w:t>
      </w:r>
      <w:r w:rsidR="004A5321">
        <w:rPr>
          <w:iCs/>
          <w:szCs w:val="28"/>
        </w:rPr>
        <w:t>В п</w:t>
      </w:r>
      <w:r w:rsidR="000957E8">
        <w:rPr>
          <w:iCs/>
          <w:szCs w:val="28"/>
        </w:rPr>
        <w:t xml:space="preserve">.п. </w:t>
      </w:r>
      <w:r>
        <w:rPr>
          <w:iCs/>
          <w:szCs w:val="28"/>
        </w:rPr>
        <w:t xml:space="preserve"> </w:t>
      </w:r>
      <w:r w:rsidR="00A12527">
        <w:rPr>
          <w:iCs/>
          <w:szCs w:val="28"/>
        </w:rPr>
        <w:t>2.5.3.</w:t>
      </w:r>
      <w:r w:rsidR="00742BAE">
        <w:rPr>
          <w:iCs/>
          <w:szCs w:val="28"/>
        </w:rPr>
        <w:t xml:space="preserve"> </w:t>
      </w:r>
      <w:r w:rsidR="000957E8">
        <w:rPr>
          <w:iCs/>
          <w:szCs w:val="28"/>
        </w:rPr>
        <w:t xml:space="preserve">пункта 2.5. </w:t>
      </w:r>
      <w:r w:rsidR="004A5321">
        <w:rPr>
          <w:iCs/>
          <w:szCs w:val="28"/>
        </w:rPr>
        <w:t xml:space="preserve">раздела </w:t>
      </w:r>
      <w:r w:rsidR="00B126DA">
        <w:rPr>
          <w:iCs/>
          <w:szCs w:val="28"/>
        </w:rPr>
        <w:t xml:space="preserve"> </w:t>
      </w:r>
      <w:r w:rsidR="00A12527">
        <w:rPr>
          <w:iCs/>
          <w:szCs w:val="28"/>
          <w:lang w:val="en-US"/>
        </w:rPr>
        <w:t>II</w:t>
      </w:r>
      <w:r w:rsidR="00DF5D49" w:rsidRPr="00DF5D49">
        <w:rPr>
          <w:szCs w:val="28"/>
        </w:rPr>
        <w:t xml:space="preserve"> </w:t>
      </w:r>
      <w:r w:rsidR="00E73716">
        <w:rPr>
          <w:szCs w:val="28"/>
        </w:rPr>
        <w:t>административного регламента</w:t>
      </w:r>
      <w:r w:rsidR="00DF5D49">
        <w:rPr>
          <w:szCs w:val="28"/>
        </w:rPr>
        <w:t xml:space="preserve"> </w:t>
      </w:r>
      <w:r w:rsidR="004A5321">
        <w:rPr>
          <w:szCs w:val="28"/>
        </w:rPr>
        <w:t>слова «</w:t>
      </w:r>
      <w:r w:rsidR="00A12527">
        <w:rPr>
          <w:szCs w:val="28"/>
        </w:rPr>
        <w:t>не более 12 рабочих дней со дня получения заявления</w:t>
      </w:r>
      <w:r>
        <w:t>»</w:t>
      </w:r>
      <w:r w:rsidR="004A5321">
        <w:t xml:space="preserve"> заменить словами «</w:t>
      </w:r>
      <w:r w:rsidR="004A5321">
        <w:rPr>
          <w:szCs w:val="28"/>
        </w:rPr>
        <w:t>не более 10  дней (календарных) со дня получения заявления</w:t>
      </w:r>
      <w:r w:rsidR="000700FA">
        <w:rPr>
          <w:szCs w:val="28"/>
        </w:rPr>
        <w:t>»</w:t>
      </w:r>
      <w:r w:rsidR="00B126DA">
        <w:t>.</w:t>
      </w:r>
      <w:r w:rsidR="00DF5D49">
        <w:rPr>
          <w:iCs/>
          <w:szCs w:val="28"/>
        </w:rPr>
        <w:t xml:space="preserve"> </w:t>
      </w:r>
    </w:p>
    <w:p w:rsidR="004A5321" w:rsidRPr="006B7565" w:rsidRDefault="00265F29" w:rsidP="00265F29">
      <w:pPr>
        <w:rPr>
          <w:i/>
          <w:szCs w:val="28"/>
        </w:rPr>
      </w:pPr>
      <w:r>
        <w:rPr>
          <w:szCs w:val="28"/>
        </w:rPr>
        <w:t xml:space="preserve">  </w:t>
      </w:r>
      <w:r w:rsidR="00742BAE" w:rsidRPr="00742BAE">
        <w:rPr>
          <w:szCs w:val="28"/>
        </w:rPr>
        <w:t xml:space="preserve">2. </w:t>
      </w:r>
      <w:r w:rsidR="004A5321" w:rsidRPr="00281E9D">
        <w:rPr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="004A5321" w:rsidRPr="006B7565">
        <w:rPr>
          <w:i/>
          <w:szCs w:val="28"/>
          <w:lang w:val="en-US"/>
        </w:rPr>
        <w:t>http</w:t>
      </w:r>
      <w:r w:rsidR="004A5321" w:rsidRPr="006B7565">
        <w:rPr>
          <w:i/>
          <w:szCs w:val="28"/>
        </w:rPr>
        <w:t>://</w:t>
      </w:r>
      <w:proofErr w:type="spellStart"/>
      <w:r w:rsidR="004A5321" w:rsidRPr="006B7565">
        <w:rPr>
          <w:i/>
          <w:szCs w:val="28"/>
        </w:rPr>
        <w:t>асерховское.рф</w:t>
      </w:r>
      <w:proofErr w:type="spellEnd"/>
      <w:r w:rsidR="004A5321">
        <w:rPr>
          <w:i/>
          <w:szCs w:val="28"/>
        </w:rPr>
        <w:t>.</w:t>
      </w:r>
    </w:p>
    <w:p w:rsidR="00520BEF" w:rsidRPr="00F64F67" w:rsidRDefault="00520BEF" w:rsidP="00265F29">
      <w:pPr>
        <w:ind w:firstLine="709"/>
        <w:rPr>
          <w:bCs/>
          <w:szCs w:val="28"/>
        </w:rPr>
      </w:pPr>
    </w:p>
    <w:p w:rsidR="00520BEF" w:rsidRDefault="00520BEF" w:rsidP="00B126DA">
      <w:pPr>
        <w:outlineLvl w:val="3"/>
        <w:rPr>
          <w:iCs/>
          <w:szCs w:val="28"/>
        </w:rPr>
      </w:pPr>
    </w:p>
    <w:p w:rsidR="00520BEF" w:rsidRDefault="00520BEF" w:rsidP="00B126DA">
      <w:pPr>
        <w:ind w:firstLine="0"/>
        <w:outlineLvl w:val="3"/>
        <w:rPr>
          <w:iCs/>
          <w:szCs w:val="28"/>
        </w:rPr>
      </w:pPr>
    </w:p>
    <w:p w:rsidR="00520BEF" w:rsidRDefault="00520BEF" w:rsidP="00520BEF">
      <w:pPr>
        <w:outlineLvl w:val="3"/>
        <w:rPr>
          <w:iCs/>
          <w:szCs w:val="28"/>
        </w:rPr>
      </w:pPr>
      <w:r>
        <w:rPr>
          <w:iCs/>
          <w:szCs w:val="28"/>
        </w:rPr>
        <w:t>Глава администрации</w:t>
      </w:r>
    </w:p>
    <w:p w:rsidR="00520BEF" w:rsidRDefault="00520BEF" w:rsidP="00520BEF">
      <w:pPr>
        <w:outlineLvl w:val="3"/>
        <w:rPr>
          <w:iCs/>
          <w:szCs w:val="28"/>
        </w:rPr>
      </w:pPr>
      <w:r>
        <w:rPr>
          <w:iCs/>
          <w:szCs w:val="28"/>
        </w:rPr>
        <w:t>МО Асерховское                                                                        С.Е. Захарова</w:t>
      </w:r>
    </w:p>
    <w:p w:rsidR="00C121E1" w:rsidRPr="00520BEF" w:rsidRDefault="00C121E1" w:rsidP="00B126DA">
      <w:pPr>
        <w:ind w:firstLine="0"/>
      </w:pPr>
    </w:p>
    <w:sectPr w:rsidR="00C121E1" w:rsidRPr="00520BEF" w:rsidSect="00BB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467D"/>
    <w:multiLevelType w:val="hybridMultilevel"/>
    <w:tmpl w:val="CE98373A"/>
    <w:lvl w:ilvl="0" w:tplc="796C979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76A61C66"/>
    <w:multiLevelType w:val="multilevel"/>
    <w:tmpl w:val="6EE4A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7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D0"/>
    <w:rsid w:val="000700FA"/>
    <w:rsid w:val="000957E8"/>
    <w:rsid w:val="000A34A3"/>
    <w:rsid w:val="001952D9"/>
    <w:rsid w:val="001F3593"/>
    <w:rsid w:val="00265F29"/>
    <w:rsid w:val="002C20F5"/>
    <w:rsid w:val="00330C97"/>
    <w:rsid w:val="00372637"/>
    <w:rsid w:val="003A1D26"/>
    <w:rsid w:val="004511CF"/>
    <w:rsid w:val="00453A6C"/>
    <w:rsid w:val="0045451D"/>
    <w:rsid w:val="00490E54"/>
    <w:rsid w:val="004A5321"/>
    <w:rsid w:val="004C7A2B"/>
    <w:rsid w:val="004F02DD"/>
    <w:rsid w:val="00520BEF"/>
    <w:rsid w:val="005551E9"/>
    <w:rsid w:val="005B4517"/>
    <w:rsid w:val="00630299"/>
    <w:rsid w:val="006A5556"/>
    <w:rsid w:val="006B3A45"/>
    <w:rsid w:val="00742BAE"/>
    <w:rsid w:val="007451FA"/>
    <w:rsid w:val="00767223"/>
    <w:rsid w:val="008F34BE"/>
    <w:rsid w:val="009A3FD0"/>
    <w:rsid w:val="00A12527"/>
    <w:rsid w:val="00B0730C"/>
    <w:rsid w:val="00B126DA"/>
    <w:rsid w:val="00B23C38"/>
    <w:rsid w:val="00B30CE4"/>
    <w:rsid w:val="00BB20C2"/>
    <w:rsid w:val="00C10D96"/>
    <w:rsid w:val="00C121E1"/>
    <w:rsid w:val="00C2119C"/>
    <w:rsid w:val="00C42924"/>
    <w:rsid w:val="00D01E92"/>
    <w:rsid w:val="00D33751"/>
    <w:rsid w:val="00DF5D49"/>
    <w:rsid w:val="00E71C97"/>
    <w:rsid w:val="00E73716"/>
    <w:rsid w:val="00F707F9"/>
    <w:rsid w:val="00FC1032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rsid w:val="006B3A45"/>
    <w:pPr>
      <w:shd w:val="clear" w:color="auto" w:fill="FFFFFF"/>
      <w:suppressAutoHyphens/>
      <w:spacing w:before="600" w:after="480" w:line="322" w:lineRule="exact"/>
      <w:ind w:firstLine="0"/>
      <w:jc w:val="center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B23C38"/>
    <w:pPr>
      <w:ind w:left="720"/>
      <w:contextualSpacing/>
    </w:pPr>
  </w:style>
  <w:style w:type="paragraph" w:styleId="a4">
    <w:name w:val="No Spacing"/>
    <w:uiPriority w:val="1"/>
    <w:qFormat/>
    <w:rsid w:val="00B23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rsid w:val="003A1D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2017-06-15T11:34:00Z</cp:lastPrinted>
  <dcterms:created xsi:type="dcterms:W3CDTF">2017-06-14T10:51:00Z</dcterms:created>
  <dcterms:modified xsi:type="dcterms:W3CDTF">2019-02-21T05:50:00Z</dcterms:modified>
</cp:coreProperties>
</file>