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226" w:rsidRDefault="00972226" w:rsidP="00972226">
      <w:pPr>
        <w:tabs>
          <w:tab w:val="left" w:pos="6912"/>
        </w:tabs>
        <w:jc w:val="center"/>
        <w:rPr>
          <w:b/>
          <w:sz w:val="28"/>
          <w:szCs w:val="28"/>
        </w:rPr>
      </w:pPr>
      <w:r>
        <w:rPr>
          <w:b/>
          <w:sz w:val="28"/>
          <w:szCs w:val="28"/>
        </w:rPr>
        <w:t>СОВЕТ НАРОДНЫХ ДЕПУТАТОВ</w:t>
      </w:r>
    </w:p>
    <w:p w:rsidR="00972226" w:rsidRDefault="00972226" w:rsidP="00972226">
      <w:pPr>
        <w:jc w:val="center"/>
        <w:rPr>
          <w:b/>
          <w:sz w:val="28"/>
          <w:szCs w:val="28"/>
        </w:rPr>
      </w:pPr>
      <w:r>
        <w:rPr>
          <w:b/>
          <w:sz w:val="28"/>
          <w:szCs w:val="28"/>
        </w:rPr>
        <w:t>МУНИЦИПАЛЬНОГО ОБРАЗОВАНИЯ</w:t>
      </w:r>
    </w:p>
    <w:p w:rsidR="00972226" w:rsidRDefault="00972226" w:rsidP="00972226">
      <w:pPr>
        <w:jc w:val="center"/>
        <w:rPr>
          <w:b/>
          <w:sz w:val="28"/>
          <w:szCs w:val="28"/>
        </w:rPr>
      </w:pPr>
      <w:r>
        <w:rPr>
          <w:b/>
          <w:sz w:val="28"/>
          <w:szCs w:val="28"/>
        </w:rPr>
        <w:t>АСЕРХОВСКОЕ</w:t>
      </w:r>
    </w:p>
    <w:p w:rsidR="00972226" w:rsidRDefault="00972226" w:rsidP="00972226">
      <w:pPr>
        <w:jc w:val="center"/>
        <w:rPr>
          <w:b/>
          <w:sz w:val="28"/>
          <w:szCs w:val="28"/>
        </w:rPr>
      </w:pPr>
      <w:proofErr w:type="spellStart"/>
      <w:r>
        <w:rPr>
          <w:b/>
          <w:sz w:val="28"/>
          <w:szCs w:val="28"/>
        </w:rPr>
        <w:t>Собинского</w:t>
      </w:r>
      <w:proofErr w:type="spellEnd"/>
      <w:r>
        <w:rPr>
          <w:b/>
          <w:sz w:val="28"/>
          <w:szCs w:val="28"/>
        </w:rPr>
        <w:t xml:space="preserve"> района</w:t>
      </w:r>
    </w:p>
    <w:p w:rsidR="00972226" w:rsidRDefault="00972226" w:rsidP="00972226">
      <w:pPr>
        <w:jc w:val="center"/>
        <w:rPr>
          <w:b/>
          <w:sz w:val="28"/>
          <w:szCs w:val="28"/>
        </w:rPr>
      </w:pPr>
      <w:r>
        <w:rPr>
          <w:b/>
          <w:sz w:val="28"/>
          <w:szCs w:val="28"/>
        </w:rPr>
        <w:t>РЕШЕНИЕ</w:t>
      </w:r>
    </w:p>
    <w:p w:rsidR="00972226" w:rsidRDefault="00CC2F91" w:rsidP="00972226">
      <w:pPr>
        <w:rPr>
          <w:sz w:val="28"/>
          <w:szCs w:val="28"/>
        </w:rPr>
      </w:pPr>
      <w:r>
        <w:rPr>
          <w:sz w:val="28"/>
          <w:szCs w:val="28"/>
        </w:rPr>
        <w:t>24</w:t>
      </w:r>
      <w:r w:rsidR="00972226">
        <w:rPr>
          <w:sz w:val="28"/>
          <w:szCs w:val="28"/>
        </w:rPr>
        <w:t>.</w:t>
      </w:r>
      <w:r>
        <w:rPr>
          <w:sz w:val="28"/>
          <w:szCs w:val="28"/>
        </w:rPr>
        <w:t>12</w:t>
      </w:r>
      <w:r w:rsidR="00972226">
        <w:rPr>
          <w:sz w:val="28"/>
          <w:szCs w:val="28"/>
        </w:rPr>
        <w:t xml:space="preserve">.2021                                                                                     </w:t>
      </w:r>
      <w:r>
        <w:rPr>
          <w:sz w:val="28"/>
          <w:szCs w:val="28"/>
        </w:rPr>
        <w:t xml:space="preserve">         </w:t>
      </w:r>
      <w:r w:rsidR="00972226">
        <w:rPr>
          <w:sz w:val="28"/>
          <w:szCs w:val="28"/>
        </w:rPr>
        <w:t xml:space="preserve">   № </w:t>
      </w:r>
      <w:r>
        <w:rPr>
          <w:sz w:val="28"/>
          <w:szCs w:val="28"/>
        </w:rPr>
        <w:t>33/18</w:t>
      </w:r>
      <w:r w:rsidR="00972226">
        <w:rPr>
          <w:sz w:val="28"/>
          <w:szCs w:val="28"/>
        </w:rPr>
        <w:t xml:space="preserve"> </w:t>
      </w:r>
    </w:p>
    <w:p w:rsidR="00972226" w:rsidRDefault="00972226" w:rsidP="00972226">
      <w:pPr>
        <w:rPr>
          <w:sz w:val="28"/>
          <w:szCs w:val="28"/>
        </w:rPr>
      </w:pPr>
      <w:proofErr w:type="spellStart"/>
      <w:r>
        <w:rPr>
          <w:sz w:val="28"/>
          <w:szCs w:val="28"/>
        </w:rPr>
        <w:t>пос</w:t>
      </w:r>
      <w:proofErr w:type="gramStart"/>
      <w:r>
        <w:rPr>
          <w:sz w:val="28"/>
          <w:szCs w:val="28"/>
        </w:rPr>
        <w:t>.А</w:t>
      </w:r>
      <w:proofErr w:type="gramEnd"/>
      <w:r>
        <w:rPr>
          <w:sz w:val="28"/>
          <w:szCs w:val="28"/>
        </w:rPr>
        <w:t>серхово</w:t>
      </w:r>
      <w:proofErr w:type="spellEnd"/>
      <w:r>
        <w:rPr>
          <w:sz w:val="28"/>
          <w:szCs w:val="28"/>
        </w:rPr>
        <w:t xml:space="preserve"> </w:t>
      </w:r>
    </w:p>
    <w:p w:rsidR="00972226" w:rsidRDefault="00972226" w:rsidP="00972226">
      <w:pPr>
        <w:jc w:val="both"/>
      </w:pPr>
    </w:p>
    <w:tbl>
      <w:tblPr>
        <w:tblpPr w:leftFromText="180" w:rightFromText="180" w:vertAnchor="text" w:tblpX="109" w:tblpY="161"/>
        <w:tblW w:w="0" w:type="auto"/>
        <w:tblLook w:val="04A0"/>
      </w:tblPr>
      <w:tblGrid>
        <w:gridCol w:w="4428"/>
      </w:tblGrid>
      <w:tr w:rsidR="00972226" w:rsidTr="00972226">
        <w:trPr>
          <w:trHeight w:val="1079"/>
        </w:trPr>
        <w:tc>
          <w:tcPr>
            <w:tcW w:w="4428" w:type="dxa"/>
            <w:hideMark/>
          </w:tcPr>
          <w:p w:rsidR="00972226" w:rsidRPr="00972226" w:rsidRDefault="00972226" w:rsidP="00972226">
            <w:pPr>
              <w:widowControl w:val="0"/>
              <w:autoSpaceDE w:val="0"/>
              <w:autoSpaceDN w:val="0"/>
              <w:rPr>
                <w:i/>
                <w:lang w:eastAsia="en-US"/>
              </w:rPr>
            </w:pPr>
            <w:r w:rsidRPr="00972226">
              <w:rPr>
                <w:i/>
              </w:rPr>
              <w:t xml:space="preserve">Об утверждении Положения о муниципальном жилищном контроле </w:t>
            </w:r>
            <w:r>
              <w:rPr>
                <w:i/>
              </w:rPr>
              <w:t xml:space="preserve">в </w:t>
            </w:r>
            <w:r w:rsidRPr="00972226">
              <w:rPr>
                <w:i/>
              </w:rPr>
              <w:t>муниципально</w:t>
            </w:r>
            <w:r>
              <w:rPr>
                <w:i/>
              </w:rPr>
              <w:t>м</w:t>
            </w:r>
            <w:r w:rsidRPr="00972226">
              <w:rPr>
                <w:i/>
              </w:rPr>
              <w:t xml:space="preserve"> образовани</w:t>
            </w:r>
            <w:r>
              <w:rPr>
                <w:i/>
              </w:rPr>
              <w:t>и</w:t>
            </w:r>
            <w:r w:rsidRPr="00972226">
              <w:rPr>
                <w:i/>
              </w:rPr>
              <w:t xml:space="preserve"> </w:t>
            </w:r>
            <w:proofErr w:type="spellStart"/>
            <w:r w:rsidRPr="00972226">
              <w:rPr>
                <w:i/>
              </w:rPr>
              <w:t>Асерховское</w:t>
            </w:r>
            <w:proofErr w:type="spellEnd"/>
            <w:r w:rsidRPr="00972226">
              <w:rPr>
                <w:i/>
              </w:rPr>
              <w:t xml:space="preserve">  </w:t>
            </w:r>
          </w:p>
        </w:tc>
      </w:tr>
    </w:tbl>
    <w:p w:rsidR="00972226" w:rsidRDefault="00972226" w:rsidP="00972226">
      <w:pPr>
        <w:rPr>
          <w:sz w:val="20"/>
          <w:szCs w:val="20"/>
          <w:lang w:eastAsia="en-US"/>
        </w:rPr>
      </w:pPr>
    </w:p>
    <w:p w:rsidR="00972226" w:rsidRDefault="00972226" w:rsidP="00972226">
      <w:pPr>
        <w:rPr>
          <w:sz w:val="22"/>
          <w:szCs w:val="22"/>
        </w:rPr>
      </w:pPr>
    </w:p>
    <w:p w:rsidR="00972226" w:rsidRDefault="00972226" w:rsidP="00972226"/>
    <w:p w:rsidR="00972226" w:rsidRDefault="00972226" w:rsidP="00972226">
      <w:pPr>
        <w:pStyle w:val="2"/>
      </w:pPr>
    </w:p>
    <w:p w:rsidR="00972226" w:rsidRDefault="00972226" w:rsidP="00972226">
      <w:pPr>
        <w:pStyle w:val="3"/>
        <w:ind w:firstLine="360"/>
        <w:jc w:val="both"/>
        <w:rPr>
          <w:sz w:val="28"/>
          <w:szCs w:val="28"/>
        </w:rPr>
      </w:pPr>
    </w:p>
    <w:p w:rsidR="00972226" w:rsidRDefault="00972226" w:rsidP="00972226">
      <w:pPr>
        <w:pStyle w:val="3"/>
        <w:ind w:firstLine="360"/>
        <w:jc w:val="both"/>
        <w:rPr>
          <w:sz w:val="28"/>
          <w:szCs w:val="28"/>
        </w:rPr>
      </w:pPr>
      <w:proofErr w:type="gramStart"/>
      <w:r>
        <w:rPr>
          <w:sz w:val="28"/>
          <w:szCs w:val="28"/>
        </w:rPr>
        <w:t xml:space="preserve">Рассмотрев представление главы администрации муниципального образования </w:t>
      </w:r>
      <w:proofErr w:type="spellStart"/>
      <w:r>
        <w:rPr>
          <w:sz w:val="28"/>
          <w:szCs w:val="28"/>
        </w:rPr>
        <w:t>Асерховское</w:t>
      </w:r>
      <w:proofErr w:type="spellEnd"/>
      <w:r>
        <w:rPr>
          <w:sz w:val="28"/>
          <w:szCs w:val="28"/>
        </w:rPr>
        <w:t xml:space="preserve"> </w:t>
      </w:r>
      <w:proofErr w:type="spellStart"/>
      <w:r>
        <w:rPr>
          <w:sz w:val="28"/>
          <w:szCs w:val="28"/>
        </w:rPr>
        <w:t>Собинского</w:t>
      </w:r>
      <w:proofErr w:type="spellEnd"/>
      <w:r>
        <w:rPr>
          <w:sz w:val="28"/>
          <w:szCs w:val="28"/>
        </w:rPr>
        <w:t xml:space="preserve"> района, в целях реализации Федерального закона от 31.07.2020 № 248-ФЗ «О государственном контроле (надзоре) и муниципальном контроле в Российской Федерации», руководствуясь статьей 14 Федерального закона от 06.10.2003 № 131-ФЗ «Об общих принципах организации местного самоуправления в Российской Федерации», Уставом муниципального образования </w:t>
      </w:r>
      <w:proofErr w:type="spellStart"/>
      <w:r>
        <w:rPr>
          <w:sz w:val="28"/>
          <w:szCs w:val="28"/>
        </w:rPr>
        <w:t>Асерховское</w:t>
      </w:r>
      <w:proofErr w:type="spellEnd"/>
      <w:r>
        <w:rPr>
          <w:sz w:val="28"/>
          <w:szCs w:val="28"/>
        </w:rPr>
        <w:t xml:space="preserve">, Совет народных депутатов </w:t>
      </w:r>
      <w:r>
        <w:rPr>
          <w:b/>
          <w:sz w:val="28"/>
          <w:szCs w:val="28"/>
        </w:rPr>
        <w:t>решил:</w:t>
      </w:r>
      <w:proofErr w:type="gramEnd"/>
    </w:p>
    <w:p w:rsidR="00972226" w:rsidRDefault="00972226" w:rsidP="00A96F97">
      <w:pPr>
        <w:pStyle w:val="3"/>
        <w:widowControl/>
        <w:numPr>
          <w:ilvl w:val="0"/>
          <w:numId w:val="4"/>
        </w:numPr>
        <w:autoSpaceDE/>
        <w:spacing w:after="0"/>
        <w:ind w:left="0" w:firstLine="142"/>
        <w:jc w:val="both"/>
        <w:rPr>
          <w:sz w:val="28"/>
          <w:szCs w:val="28"/>
        </w:rPr>
      </w:pPr>
      <w:r>
        <w:rPr>
          <w:sz w:val="28"/>
          <w:szCs w:val="28"/>
        </w:rPr>
        <w:t xml:space="preserve">Утвердить Положение о муниципальном жилищном контроле в муниципальном образовании </w:t>
      </w:r>
      <w:proofErr w:type="spellStart"/>
      <w:r>
        <w:rPr>
          <w:sz w:val="28"/>
          <w:szCs w:val="28"/>
        </w:rPr>
        <w:t>Асерховское</w:t>
      </w:r>
      <w:proofErr w:type="spellEnd"/>
      <w:r>
        <w:rPr>
          <w:sz w:val="28"/>
          <w:szCs w:val="28"/>
        </w:rPr>
        <w:t xml:space="preserve"> согласно приложению.</w:t>
      </w:r>
    </w:p>
    <w:p w:rsidR="00972226" w:rsidRDefault="00972226" w:rsidP="00972226">
      <w:pPr>
        <w:pStyle w:val="3"/>
        <w:ind w:left="426" w:hanging="426"/>
        <w:jc w:val="both"/>
        <w:rPr>
          <w:sz w:val="28"/>
          <w:szCs w:val="28"/>
        </w:rPr>
      </w:pPr>
    </w:p>
    <w:p w:rsidR="00972226" w:rsidRPr="00972226" w:rsidRDefault="00972226" w:rsidP="00972226">
      <w:pPr>
        <w:shd w:val="clear" w:color="auto" w:fill="FFFFFF"/>
        <w:spacing w:after="60"/>
        <w:ind w:left="142"/>
        <w:jc w:val="both"/>
        <w:rPr>
          <w:color w:val="000000"/>
          <w:sz w:val="28"/>
          <w:szCs w:val="28"/>
        </w:rPr>
      </w:pPr>
      <w:r>
        <w:rPr>
          <w:sz w:val="28"/>
          <w:szCs w:val="28"/>
        </w:rPr>
        <w:t>2.</w:t>
      </w:r>
      <w:r w:rsidRPr="00972226">
        <w:rPr>
          <w:sz w:val="28"/>
          <w:szCs w:val="28"/>
        </w:rPr>
        <w:t xml:space="preserve">    Настоящее решение вступает в силу после опубликования (обнародования) на официальном сайте органов местного самоуправления муниципального образования </w:t>
      </w:r>
      <w:proofErr w:type="spellStart"/>
      <w:r w:rsidRPr="00972226">
        <w:rPr>
          <w:sz w:val="28"/>
          <w:szCs w:val="28"/>
        </w:rPr>
        <w:t>Асерховское</w:t>
      </w:r>
      <w:proofErr w:type="spellEnd"/>
      <w:r w:rsidRPr="00972226">
        <w:rPr>
          <w:sz w:val="28"/>
          <w:szCs w:val="28"/>
        </w:rPr>
        <w:t xml:space="preserve"> в информационно - телекоммуникационной сети  «Интернет» </w:t>
      </w:r>
      <w:hyperlink r:id="rId8" w:history="1">
        <w:r w:rsidRPr="00972226">
          <w:rPr>
            <w:rStyle w:val="a3"/>
            <w:sz w:val="28"/>
            <w:szCs w:val="28"/>
            <w:shd w:val="clear" w:color="auto" w:fill="FFFFFF"/>
            <w:lang w:val="en-US"/>
          </w:rPr>
          <w:t>http</w:t>
        </w:r>
        <w:r w:rsidRPr="00972226">
          <w:rPr>
            <w:rStyle w:val="a3"/>
            <w:sz w:val="28"/>
            <w:szCs w:val="28"/>
            <w:shd w:val="clear" w:color="auto" w:fill="FFFFFF"/>
          </w:rPr>
          <w:t>://асерховское.рф</w:t>
        </w:r>
      </w:hyperlink>
      <w:r w:rsidRPr="00972226">
        <w:rPr>
          <w:color w:val="000000"/>
          <w:sz w:val="28"/>
          <w:szCs w:val="28"/>
          <w:shd w:val="clear" w:color="auto" w:fill="FFFFFF"/>
        </w:rPr>
        <w:t xml:space="preserve">, </w:t>
      </w:r>
      <w:r w:rsidRPr="00972226">
        <w:rPr>
          <w:color w:val="000000"/>
          <w:sz w:val="28"/>
          <w:szCs w:val="28"/>
        </w:rPr>
        <w:t xml:space="preserve">но не ранее 1 января 2022 года, за исключением положений раздела 5 Положения о муниципальном жилищном контроле в  муниципальном образовании </w:t>
      </w:r>
      <w:proofErr w:type="spellStart"/>
      <w:r>
        <w:rPr>
          <w:color w:val="000000"/>
          <w:sz w:val="28"/>
          <w:szCs w:val="28"/>
        </w:rPr>
        <w:t>Асерховское</w:t>
      </w:r>
      <w:proofErr w:type="spellEnd"/>
      <w:r w:rsidRPr="00972226">
        <w:rPr>
          <w:color w:val="000000"/>
          <w:sz w:val="28"/>
          <w:szCs w:val="28"/>
        </w:rPr>
        <w:t xml:space="preserve">. Положения раздела 5 Положения о муниципальном жилищном контроле в муниципальном образовании </w:t>
      </w:r>
      <w:proofErr w:type="spellStart"/>
      <w:r>
        <w:rPr>
          <w:color w:val="000000"/>
          <w:sz w:val="28"/>
          <w:szCs w:val="28"/>
        </w:rPr>
        <w:t>Асерховское</w:t>
      </w:r>
      <w:proofErr w:type="spellEnd"/>
      <w:r w:rsidRPr="00972226">
        <w:rPr>
          <w:color w:val="000000"/>
          <w:sz w:val="28"/>
          <w:szCs w:val="28"/>
        </w:rPr>
        <w:t xml:space="preserve"> вступают в силу с 1 марта 2022 года.</w:t>
      </w:r>
    </w:p>
    <w:p w:rsidR="00972226" w:rsidRDefault="00972226" w:rsidP="00972226">
      <w:pPr>
        <w:pStyle w:val="af4"/>
        <w:tabs>
          <w:tab w:val="left" w:pos="142"/>
        </w:tabs>
        <w:ind w:left="426"/>
        <w:jc w:val="both"/>
        <w:rPr>
          <w:sz w:val="28"/>
          <w:szCs w:val="28"/>
        </w:rPr>
      </w:pPr>
    </w:p>
    <w:p w:rsidR="00972226" w:rsidRDefault="00972226" w:rsidP="00972226">
      <w:pPr>
        <w:rPr>
          <w:sz w:val="28"/>
          <w:szCs w:val="20"/>
        </w:rPr>
      </w:pPr>
    </w:p>
    <w:p w:rsidR="00972226" w:rsidRDefault="00972226" w:rsidP="00972226">
      <w:pPr>
        <w:jc w:val="both"/>
        <w:rPr>
          <w:sz w:val="20"/>
          <w:szCs w:val="28"/>
        </w:rPr>
      </w:pPr>
      <w:r>
        <w:t xml:space="preserve">      </w:t>
      </w:r>
      <w:r>
        <w:rPr>
          <w:sz w:val="28"/>
          <w:szCs w:val="28"/>
        </w:rPr>
        <w:t xml:space="preserve">Глава поселения                                                                               С.С. Липин </w:t>
      </w:r>
    </w:p>
    <w:p w:rsidR="00972226" w:rsidRDefault="00972226" w:rsidP="00972226">
      <w:pPr>
        <w:pStyle w:val="5"/>
        <w:rPr>
          <w:sz w:val="24"/>
          <w:szCs w:val="24"/>
        </w:rPr>
      </w:pPr>
      <w:r>
        <w:tab/>
      </w:r>
      <w:r>
        <w:tab/>
      </w:r>
      <w:r>
        <w:tab/>
      </w:r>
      <w:r>
        <w:tab/>
      </w:r>
      <w:r>
        <w:tab/>
        <w:t xml:space="preserve">        </w:t>
      </w:r>
      <w:r>
        <w:tab/>
      </w:r>
      <w:r>
        <w:tab/>
      </w:r>
      <w:r>
        <w:rPr>
          <w:sz w:val="24"/>
          <w:szCs w:val="24"/>
        </w:rPr>
        <w:t xml:space="preserve">     </w:t>
      </w:r>
    </w:p>
    <w:p w:rsidR="00972226" w:rsidRDefault="00972226" w:rsidP="00972226">
      <w:pPr>
        <w:rPr>
          <w:sz w:val="20"/>
          <w:szCs w:val="20"/>
        </w:rPr>
      </w:pPr>
    </w:p>
    <w:p w:rsidR="00972226" w:rsidRDefault="00972226" w:rsidP="00972226">
      <w:pPr>
        <w:rPr>
          <w:sz w:val="22"/>
          <w:szCs w:val="22"/>
        </w:rPr>
      </w:pPr>
    </w:p>
    <w:p w:rsidR="00972226" w:rsidRDefault="00972226" w:rsidP="00972226">
      <w:pPr>
        <w:pStyle w:val="ConsPlusNormal"/>
        <w:ind w:firstLine="0"/>
        <w:jc w:val="right"/>
        <w:outlineLvl w:val="0"/>
        <w:rPr>
          <w:rFonts w:ascii="Times New Roman" w:hAnsi="Times New Roman" w:cs="Times New Roman"/>
        </w:rPr>
      </w:pPr>
    </w:p>
    <w:p w:rsidR="00972226" w:rsidRDefault="00972226" w:rsidP="00972226">
      <w:pPr>
        <w:pStyle w:val="ConsPlusNormal"/>
        <w:ind w:firstLine="0"/>
        <w:jc w:val="right"/>
        <w:outlineLvl w:val="0"/>
        <w:rPr>
          <w:rFonts w:ascii="Times New Roman" w:hAnsi="Times New Roman" w:cs="Times New Roman"/>
        </w:rPr>
      </w:pPr>
    </w:p>
    <w:p w:rsidR="00972226" w:rsidRDefault="00972226" w:rsidP="00972226">
      <w:pPr>
        <w:pStyle w:val="ConsPlusNormal"/>
        <w:ind w:firstLine="0"/>
        <w:jc w:val="right"/>
        <w:outlineLvl w:val="0"/>
        <w:rPr>
          <w:rFonts w:ascii="Times New Roman" w:hAnsi="Times New Roman" w:cs="Times New Roman"/>
        </w:rPr>
      </w:pPr>
    </w:p>
    <w:p w:rsidR="00972226" w:rsidRDefault="00972226" w:rsidP="00972226">
      <w:pPr>
        <w:pStyle w:val="ConsPlusNormal"/>
        <w:ind w:firstLine="0"/>
        <w:jc w:val="right"/>
        <w:outlineLvl w:val="0"/>
        <w:rPr>
          <w:rFonts w:ascii="Times New Roman" w:hAnsi="Times New Roman" w:cs="Times New Roman"/>
        </w:rPr>
      </w:pPr>
    </w:p>
    <w:p w:rsidR="00972226" w:rsidRDefault="00972226" w:rsidP="00972226">
      <w:pPr>
        <w:pStyle w:val="ConsPlusNormal"/>
        <w:ind w:firstLine="0"/>
        <w:jc w:val="right"/>
        <w:outlineLvl w:val="0"/>
        <w:rPr>
          <w:rFonts w:ascii="Times New Roman" w:hAnsi="Times New Roman" w:cs="Times New Roman"/>
        </w:rPr>
      </w:pPr>
    </w:p>
    <w:p w:rsidR="00972226" w:rsidRDefault="00972226" w:rsidP="00972226">
      <w:pPr>
        <w:pStyle w:val="ConsPlusNormal"/>
        <w:ind w:firstLine="0"/>
        <w:jc w:val="right"/>
        <w:outlineLvl w:val="0"/>
        <w:rPr>
          <w:rFonts w:ascii="Times New Roman" w:hAnsi="Times New Roman" w:cs="Times New Roman"/>
        </w:rPr>
      </w:pPr>
    </w:p>
    <w:p w:rsidR="00CC2F91" w:rsidRDefault="00CC2F91" w:rsidP="00972226">
      <w:pPr>
        <w:pStyle w:val="ConsPlusNormal"/>
        <w:ind w:firstLine="0"/>
        <w:jc w:val="right"/>
        <w:outlineLvl w:val="0"/>
        <w:rPr>
          <w:rFonts w:ascii="Times New Roman" w:hAnsi="Times New Roman" w:cs="Times New Roman"/>
        </w:rPr>
      </w:pPr>
    </w:p>
    <w:p w:rsidR="00972226" w:rsidRDefault="00972226" w:rsidP="00972226">
      <w:pPr>
        <w:pStyle w:val="ConsPlusNormal"/>
        <w:ind w:firstLine="0"/>
        <w:jc w:val="right"/>
        <w:outlineLvl w:val="0"/>
        <w:rPr>
          <w:rFonts w:ascii="Times New Roman" w:hAnsi="Times New Roman" w:cs="Times New Roman"/>
        </w:rPr>
      </w:pPr>
    </w:p>
    <w:p w:rsidR="00A2252F" w:rsidRDefault="00972226" w:rsidP="00972226">
      <w:pPr>
        <w:pStyle w:val="ConsPlusNormal"/>
        <w:ind w:left="6372" w:firstLine="0"/>
        <w:jc w:val="right"/>
        <w:outlineLvl w:val="0"/>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к решению </w:t>
      </w:r>
    </w:p>
    <w:p w:rsidR="00972226" w:rsidRDefault="00972226" w:rsidP="00972226">
      <w:pPr>
        <w:pStyle w:val="ConsPlusNormal"/>
        <w:ind w:left="6372" w:firstLine="0"/>
        <w:jc w:val="right"/>
        <w:outlineLvl w:val="0"/>
        <w:rPr>
          <w:rFonts w:ascii="Times New Roman" w:hAnsi="Times New Roman" w:cs="Times New Roman"/>
          <w:sz w:val="24"/>
          <w:szCs w:val="24"/>
        </w:rPr>
      </w:pPr>
      <w:r>
        <w:rPr>
          <w:rFonts w:ascii="Times New Roman" w:hAnsi="Times New Roman" w:cs="Times New Roman"/>
          <w:sz w:val="24"/>
          <w:szCs w:val="24"/>
        </w:rPr>
        <w:t>Совета народных депутатов</w:t>
      </w:r>
    </w:p>
    <w:p w:rsidR="00972226" w:rsidRDefault="00972226" w:rsidP="00972226">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972226" w:rsidRDefault="00972226" w:rsidP="00972226">
      <w:pPr>
        <w:pStyle w:val="ConsPlusNormal"/>
        <w:jc w:val="right"/>
        <w:outlineLvl w:val="0"/>
        <w:rPr>
          <w:rFonts w:ascii="Times New Roman" w:hAnsi="Times New Roman" w:cs="Times New Roman"/>
          <w:sz w:val="24"/>
          <w:szCs w:val="24"/>
        </w:rPr>
      </w:pPr>
      <w:proofErr w:type="spellStart"/>
      <w:r>
        <w:rPr>
          <w:rFonts w:ascii="Times New Roman" w:hAnsi="Times New Roman" w:cs="Times New Roman"/>
          <w:sz w:val="24"/>
          <w:szCs w:val="24"/>
        </w:rPr>
        <w:t>Асерховское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Собинского</w:t>
      </w:r>
      <w:proofErr w:type="spellEnd"/>
      <w:r>
        <w:rPr>
          <w:rFonts w:ascii="Times New Roman" w:hAnsi="Times New Roman" w:cs="Times New Roman"/>
          <w:sz w:val="24"/>
          <w:szCs w:val="24"/>
        </w:rPr>
        <w:t xml:space="preserve"> района</w:t>
      </w:r>
    </w:p>
    <w:p w:rsidR="00972226" w:rsidRDefault="00972226" w:rsidP="00972226">
      <w:pPr>
        <w:pStyle w:val="ConsPlusNormal"/>
        <w:ind w:left="5664" w:firstLine="0"/>
        <w:jc w:val="right"/>
        <w:rPr>
          <w:rFonts w:ascii="Times New Roman" w:hAnsi="Times New Roman" w:cs="Times New Roman"/>
          <w:sz w:val="24"/>
          <w:szCs w:val="24"/>
          <w:u w:val="single"/>
        </w:rPr>
      </w:pPr>
      <w:r>
        <w:rPr>
          <w:rFonts w:ascii="Times New Roman" w:hAnsi="Times New Roman" w:cs="Times New Roman"/>
          <w:sz w:val="24"/>
          <w:szCs w:val="24"/>
        </w:rPr>
        <w:t xml:space="preserve">от </w:t>
      </w:r>
      <w:r w:rsidR="00CC2F91">
        <w:rPr>
          <w:rFonts w:ascii="Times New Roman" w:hAnsi="Times New Roman" w:cs="Times New Roman"/>
          <w:sz w:val="24"/>
          <w:szCs w:val="24"/>
        </w:rPr>
        <w:t>24</w:t>
      </w:r>
      <w:r>
        <w:rPr>
          <w:rFonts w:ascii="Times New Roman" w:hAnsi="Times New Roman" w:cs="Times New Roman"/>
          <w:sz w:val="24"/>
          <w:szCs w:val="24"/>
        </w:rPr>
        <w:t>.</w:t>
      </w:r>
      <w:r w:rsidR="00CC2F91">
        <w:rPr>
          <w:rFonts w:ascii="Times New Roman" w:hAnsi="Times New Roman" w:cs="Times New Roman"/>
          <w:sz w:val="24"/>
          <w:szCs w:val="24"/>
        </w:rPr>
        <w:t>12</w:t>
      </w:r>
      <w:r>
        <w:rPr>
          <w:rFonts w:ascii="Times New Roman" w:hAnsi="Times New Roman" w:cs="Times New Roman"/>
          <w:sz w:val="24"/>
          <w:szCs w:val="24"/>
        </w:rPr>
        <w:t xml:space="preserve">.2021№  </w:t>
      </w:r>
      <w:r w:rsidR="00CC2F91">
        <w:rPr>
          <w:rFonts w:ascii="Times New Roman" w:hAnsi="Times New Roman" w:cs="Times New Roman"/>
          <w:sz w:val="24"/>
          <w:szCs w:val="24"/>
        </w:rPr>
        <w:t>33/18</w:t>
      </w:r>
      <w:r>
        <w:rPr>
          <w:rFonts w:ascii="Times New Roman" w:hAnsi="Times New Roman" w:cs="Times New Roman"/>
          <w:sz w:val="24"/>
          <w:szCs w:val="24"/>
          <w:u w:val="single"/>
        </w:rPr>
        <w:t xml:space="preserve"> </w:t>
      </w:r>
    </w:p>
    <w:p w:rsidR="00972226" w:rsidRDefault="00972226" w:rsidP="00972226">
      <w:pPr>
        <w:pStyle w:val="af2"/>
        <w:jc w:val="right"/>
        <w:rPr>
          <w:sz w:val="26"/>
          <w:szCs w:val="28"/>
        </w:rPr>
      </w:pPr>
    </w:p>
    <w:p w:rsidR="00972226" w:rsidRDefault="00972226" w:rsidP="00972226">
      <w:pPr>
        <w:pStyle w:val="Heading1"/>
        <w:spacing w:before="200" w:line="315" w:lineRule="exact"/>
        <w:ind w:left="844" w:right="854"/>
        <w:jc w:val="center"/>
      </w:pPr>
      <w:r>
        <w:t>ПОЛОЖЕНИЕ</w:t>
      </w:r>
    </w:p>
    <w:p w:rsidR="00E76BF1" w:rsidRDefault="00972226" w:rsidP="00972226">
      <w:pPr>
        <w:ind w:left="183" w:right="196"/>
        <w:jc w:val="center"/>
        <w:rPr>
          <w:b/>
          <w:sz w:val="28"/>
        </w:rPr>
      </w:pPr>
      <w:r>
        <w:rPr>
          <w:b/>
          <w:sz w:val="28"/>
        </w:rPr>
        <w:t xml:space="preserve">о муниципальном жилищном контроле </w:t>
      </w:r>
    </w:p>
    <w:p w:rsidR="00972226" w:rsidRDefault="00E76BF1" w:rsidP="00972226">
      <w:pPr>
        <w:ind w:left="183" w:right="196"/>
        <w:jc w:val="center"/>
        <w:rPr>
          <w:b/>
          <w:sz w:val="28"/>
        </w:rPr>
      </w:pPr>
      <w:r>
        <w:rPr>
          <w:b/>
          <w:sz w:val="28"/>
        </w:rPr>
        <w:t xml:space="preserve">в </w:t>
      </w:r>
      <w:r w:rsidR="00972226">
        <w:rPr>
          <w:b/>
          <w:spacing w:val="-75"/>
          <w:sz w:val="28"/>
        </w:rPr>
        <w:t xml:space="preserve"> </w:t>
      </w:r>
      <w:r w:rsidR="00972226">
        <w:rPr>
          <w:b/>
          <w:sz w:val="28"/>
        </w:rPr>
        <w:t>муниципально</w:t>
      </w:r>
      <w:r>
        <w:rPr>
          <w:b/>
          <w:sz w:val="28"/>
        </w:rPr>
        <w:t>м</w:t>
      </w:r>
      <w:r w:rsidR="00972226">
        <w:rPr>
          <w:b/>
          <w:spacing w:val="-4"/>
          <w:sz w:val="28"/>
        </w:rPr>
        <w:t xml:space="preserve"> </w:t>
      </w:r>
      <w:r w:rsidR="00972226">
        <w:rPr>
          <w:b/>
          <w:sz w:val="28"/>
        </w:rPr>
        <w:t>образовани</w:t>
      </w:r>
      <w:r>
        <w:rPr>
          <w:b/>
          <w:sz w:val="28"/>
        </w:rPr>
        <w:t>и</w:t>
      </w:r>
      <w:r w:rsidR="00972226">
        <w:rPr>
          <w:b/>
          <w:spacing w:val="-1"/>
          <w:sz w:val="28"/>
        </w:rPr>
        <w:t xml:space="preserve"> </w:t>
      </w:r>
      <w:proofErr w:type="spellStart"/>
      <w:r w:rsidR="00972226">
        <w:rPr>
          <w:b/>
          <w:sz w:val="28"/>
        </w:rPr>
        <w:t>Асерховское</w:t>
      </w:r>
      <w:proofErr w:type="spellEnd"/>
      <w:r w:rsidR="00972226">
        <w:rPr>
          <w:b/>
          <w:sz w:val="28"/>
        </w:rPr>
        <w:t xml:space="preserve"> </w:t>
      </w:r>
    </w:p>
    <w:p w:rsidR="00972226" w:rsidRDefault="00972226" w:rsidP="00972226">
      <w:pPr>
        <w:pStyle w:val="af2"/>
        <w:spacing w:before="3"/>
        <w:jc w:val="left"/>
        <w:rPr>
          <w:rFonts w:ascii="Arial"/>
          <w:b/>
          <w:sz w:val="27"/>
        </w:rPr>
      </w:pPr>
    </w:p>
    <w:p w:rsidR="00777414" w:rsidRPr="00A320C3" w:rsidRDefault="008F5BEA" w:rsidP="00A96F97">
      <w:pPr>
        <w:rPr>
          <w:b/>
          <w:sz w:val="16"/>
          <w:szCs w:val="16"/>
        </w:rPr>
      </w:pPr>
      <w:r>
        <w:t xml:space="preserve"> </w:t>
      </w:r>
    </w:p>
    <w:p w:rsidR="00777414" w:rsidRPr="00463EDF" w:rsidRDefault="00777414" w:rsidP="00BD2626">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Настоящее Положение устанавливает порядок осуществления муниципального жилищного контроля в</w:t>
      </w:r>
      <w:r w:rsidR="008F2C73">
        <w:rPr>
          <w:rFonts w:ascii="Times New Roman" w:hAnsi="Times New Roman" w:cs="Times New Roman"/>
          <w:color w:val="000000"/>
          <w:sz w:val="28"/>
          <w:szCs w:val="28"/>
        </w:rPr>
        <w:t xml:space="preserve"> муниципальном образовании </w:t>
      </w:r>
      <w:proofErr w:type="spellStart"/>
      <w:r w:rsidR="00A96F97">
        <w:rPr>
          <w:rFonts w:ascii="Times New Roman" w:hAnsi="Times New Roman" w:cs="Times New Roman"/>
          <w:color w:val="000000"/>
          <w:sz w:val="28"/>
          <w:szCs w:val="28"/>
        </w:rPr>
        <w:t>Асерхов</w:t>
      </w:r>
      <w:r w:rsidR="008F2C73">
        <w:rPr>
          <w:rFonts w:ascii="Times New Roman" w:hAnsi="Times New Roman" w:cs="Times New Roman"/>
          <w:color w:val="000000"/>
          <w:sz w:val="28"/>
          <w:szCs w:val="28"/>
        </w:rPr>
        <w:t>ское</w:t>
      </w:r>
      <w:proofErr w:type="spellEnd"/>
      <w:r w:rsidR="008F2C73">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(далее – муниципальный жилищный контроль).</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9) требований к порядку размещения </w:t>
      </w:r>
      <w:proofErr w:type="spellStart"/>
      <w:r w:rsidRPr="00463EDF">
        <w:rPr>
          <w:rFonts w:ascii="Times New Roman" w:hAnsi="Times New Roman" w:cs="Times New Roman"/>
          <w:color w:val="000000"/>
          <w:sz w:val="28"/>
          <w:szCs w:val="28"/>
        </w:rPr>
        <w:t>ресурсоснабжающими</w:t>
      </w:r>
      <w:proofErr w:type="spellEnd"/>
      <w:r w:rsidRPr="00463EDF">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Pr="00463EDF" w:rsidRDefault="00777414" w:rsidP="00EA02FE">
      <w:pPr>
        <w:tabs>
          <w:tab w:val="left" w:pos="1276"/>
        </w:tabs>
        <w:ind w:firstLine="709"/>
        <w:contextualSpacing/>
        <w:jc w:val="both"/>
        <w:rPr>
          <w:color w:val="000000"/>
          <w:sz w:val="28"/>
          <w:szCs w:val="28"/>
        </w:rPr>
      </w:pPr>
      <w:r w:rsidRPr="00463EDF">
        <w:rPr>
          <w:color w:val="000000"/>
          <w:sz w:val="28"/>
          <w:szCs w:val="28"/>
        </w:rPr>
        <w:t>1.3.</w:t>
      </w:r>
      <w:r w:rsidR="00EA02FE">
        <w:rPr>
          <w:color w:val="000000"/>
          <w:sz w:val="28"/>
          <w:szCs w:val="28"/>
        </w:rPr>
        <w:t xml:space="preserve"> </w:t>
      </w:r>
      <w:r w:rsidRPr="00463EDF">
        <w:rPr>
          <w:color w:val="000000"/>
          <w:sz w:val="28"/>
          <w:szCs w:val="28"/>
        </w:rPr>
        <w:t xml:space="preserve">Муниципальный жилищный контроль осуществляется </w:t>
      </w:r>
      <w:r w:rsidR="00F20ECD">
        <w:rPr>
          <w:color w:val="000000"/>
          <w:sz w:val="28"/>
          <w:szCs w:val="28"/>
        </w:rPr>
        <w:t xml:space="preserve">  </w:t>
      </w:r>
      <w:r w:rsidR="00D002DA">
        <w:rPr>
          <w:color w:val="000000"/>
          <w:sz w:val="28"/>
          <w:szCs w:val="28"/>
        </w:rPr>
        <w:t xml:space="preserve">администрацией </w:t>
      </w:r>
      <w:r w:rsidR="00F20ECD">
        <w:rPr>
          <w:color w:val="000000"/>
          <w:sz w:val="28"/>
          <w:szCs w:val="28"/>
        </w:rPr>
        <w:t xml:space="preserve">муниципального образования </w:t>
      </w:r>
      <w:proofErr w:type="spellStart"/>
      <w:r w:rsidR="000D199F">
        <w:rPr>
          <w:color w:val="000000"/>
          <w:sz w:val="28"/>
          <w:szCs w:val="28"/>
        </w:rPr>
        <w:t>Асерхов</w:t>
      </w:r>
      <w:r w:rsidR="00F20ECD">
        <w:rPr>
          <w:color w:val="000000"/>
          <w:sz w:val="28"/>
          <w:szCs w:val="28"/>
        </w:rPr>
        <w:t>ское</w:t>
      </w:r>
      <w:proofErr w:type="spellEnd"/>
      <w:r w:rsidR="00F20ECD">
        <w:rPr>
          <w:color w:val="000000"/>
          <w:sz w:val="28"/>
          <w:szCs w:val="28"/>
        </w:rPr>
        <w:t xml:space="preserve">» </w:t>
      </w:r>
      <w:r w:rsidRPr="00463EDF">
        <w:rPr>
          <w:i/>
          <w:iCs/>
          <w:color w:val="000000"/>
        </w:rPr>
        <w:t xml:space="preserve"> </w:t>
      </w:r>
      <w:r w:rsidR="00D002DA">
        <w:rPr>
          <w:color w:val="000000"/>
          <w:sz w:val="28"/>
          <w:szCs w:val="28"/>
        </w:rPr>
        <w:t>(далее –  Администрация</w:t>
      </w:r>
      <w:r w:rsidRPr="00463EDF">
        <w:rPr>
          <w:color w:val="000000"/>
          <w:sz w:val="28"/>
          <w:szCs w:val="28"/>
        </w:rPr>
        <w:t>).</w:t>
      </w:r>
    </w:p>
    <w:p w:rsidR="00777414" w:rsidRPr="00463EDF" w:rsidRDefault="00777414" w:rsidP="00BD2626">
      <w:pPr>
        <w:ind w:firstLine="709"/>
        <w:contextualSpacing/>
        <w:jc w:val="both"/>
        <w:rPr>
          <w:sz w:val="28"/>
          <w:szCs w:val="28"/>
        </w:rPr>
      </w:pPr>
      <w:r w:rsidRPr="00463EDF">
        <w:rPr>
          <w:color w:val="000000"/>
          <w:sz w:val="28"/>
          <w:szCs w:val="28"/>
        </w:rPr>
        <w:t>1.4. Должностными лицами</w:t>
      </w:r>
      <w:r w:rsidR="00D002DA">
        <w:rPr>
          <w:color w:val="000000"/>
          <w:sz w:val="28"/>
          <w:szCs w:val="28"/>
        </w:rPr>
        <w:t xml:space="preserve"> Администрации</w:t>
      </w:r>
      <w:r w:rsidRPr="00463EDF">
        <w:rPr>
          <w:color w:val="000000"/>
          <w:sz w:val="28"/>
          <w:szCs w:val="28"/>
        </w:rPr>
        <w:t>, уполномоченными осуществлять муници</w:t>
      </w:r>
      <w:r w:rsidR="00F20ECD">
        <w:rPr>
          <w:color w:val="000000"/>
          <w:sz w:val="28"/>
          <w:szCs w:val="28"/>
        </w:rPr>
        <w:t>пальный жилищный контроль, являе</w:t>
      </w:r>
      <w:r w:rsidRPr="00463EDF">
        <w:rPr>
          <w:color w:val="000000"/>
          <w:sz w:val="28"/>
          <w:szCs w:val="28"/>
        </w:rPr>
        <w:t>тся</w:t>
      </w:r>
      <w:r w:rsidR="00F20ECD">
        <w:rPr>
          <w:color w:val="000000"/>
          <w:sz w:val="28"/>
          <w:szCs w:val="28"/>
        </w:rPr>
        <w:t xml:space="preserve"> </w:t>
      </w:r>
      <w:r w:rsidR="00D002DA">
        <w:rPr>
          <w:color w:val="000000"/>
          <w:sz w:val="28"/>
          <w:szCs w:val="28"/>
        </w:rPr>
        <w:t xml:space="preserve">заместитель главы администрации  муниципального образования </w:t>
      </w:r>
      <w:r w:rsidRPr="00463EDF">
        <w:rPr>
          <w:color w:val="000000"/>
          <w:sz w:val="28"/>
          <w:szCs w:val="28"/>
        </w:rPr>
        <w:t>(далее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w:t>
      </w:r>
      <w:r w:rsidR="00D002DA">
        <w:rPr>
          <w:color w:val="000000"/>
          <w:sz w:val="28"/>
          <w:szCs w:val="28"/>
        </w:rPr>
        <w:t xml:space="preserve">Администрации </w:t>
      </w:r>
      <w:r w:rsidRPr="00463EDF">
        <w:rPr>
          <w:color w:val="000000"/>
          <w:sz w:val="28"/>
          <w:szCs w:val="28"/>
        </w:rPr>
        <w:t>в соответствии с их должностной инструкцией входит осуществление полномочий по муниципальному жилищному контролю.</w:t>
      </w:r>
    </w:p>
    <w:p w:rsidR="00777414" w:rsidRPr="00463EDF" w:rsidRDefault="00777414" w:rsidP="00BD2626">
      <w:pPr>
        <w:ind w:firstLine="709"/>
        <w:contextualSpacing/>
        <w:jc w:val="both"/>
        <w:rPr>
          <w:sz w:val="28"/>
          <w:szCs w:val="28"/>
        </w:rPr>
      </w:pP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№248-ФЗ «О государственном контроле (надзоре) и муниципальном контроле в Российской Федерации» и иными федеральными законами.</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A320C3">
        <w:rPr>
          <w:rStyle w:val="a3"/>
          <w:rFonts w:ascii="Times New Roman" w:hAnsi="Times New Roman" w:cs="Times New Roman"/>
          <w:color w:val="000000"/>
          <w:sz w:val="28"/>
          <w:szCs w:val="28"/>
          <w:u w:val="none"/>
        </w:rPr>
        <w:t>закона</w:t>
      </w:r>
      <w:r w:rsidRPr="00A320C3">
        <w:rPr>
          <w:rFonts w:ascii="Times New Roman" w:hAnsi="Times New Roman" w:cs="Times New Roman"/>
          <w:color w:val="000000"/>
          <w:sz w:val="28"/>
          <w:szCs w:val="28"/>
        </w:rPr>
        <w:t xml:space="preserve"> от 31.07.2020 №248-ФЗ «О государственном контроле (надзоре) и</w:t>
      </w:r>
      <w:r w:rsidRPr="00463EDF">
        <w:rPr>
          <w:rFonts w:ascii="Times New Roman" w:hAnsi="Times New Roman" w:cs="Times New Roman"/>
          <w:color w:val="000000"/>
          <w:sz w:val="28"/>
          <w:szCs w:val="28"/>
        </w:rPr>
        <w:t xml:space="preserve"> муниципальном контроле в Российской Федерации», Жилищного кодекса Российской Федерации, </w:t>
      </w:r>
      <w:r w:rsidRPr="00A320C3">
        <w:rPr>
          <w:rFonts w:ascii="Times New Roman" w:hAnsi="Times New Roman" w:cs="Times New Roman"/>
          <w:color w:val="000000"/>
          <w:sz w:val="28"/>
          <w:szCs w:val="28"/>
        </w:rPr>
        <w:t xml:space="preserve">Федерального </w:t>
      </w:r>
      <w:r w:rsidRPr="00A320C3">
        <w:rPr>
          <w:rStyle w:val="a3"/>
          <w:rFonts w:ascii="Times New Roman" w:hAnsi="Times New Roman" w:cs="Times New Roman"/>
          <w:color w:val="000000"/>
          <w:sz w:val="28"/>
          <w:szCs w:val="28"/>
          <w:u w:val="none"/>
        </w:rPr>
        <w:t>закона</w:t>
      </w:r>
      <w:r w:rsidRPr="00463EDF">
        <w:rPr>
          <w:rFonts w:ascii="Times New Roman" w:hAnsi="Times New Roman" w:cs="Times New Roman"/>
          <w:color w:val="000000"/>
          <w:sz w:val="28"/>
          <w:szCs w:val="28"/>
        </w:rPr>
        <w:t xml:space="preserve"> от 06.10.2003 №131-ФЗ «Об общих принципах организации местного самоуправления в Российской Федерации».</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0" w:name="_Hlk77676821"/>
      <w:r w:rsidRPr="00463EDF">
        <w:rPr>
          <w:rFonts w:ascii="Times New Roman" w:hAnsi="Times New Roman" w:cs="Times New Roman"/>
          <w:color w:val="000000"/>
          <w:sz w:val="28"/>
          <w:szCs w:val="28"/>
        </w:rPr>
        <w:t xml:space="preserve">муниципального жилищного контроля </w:t>
      </w:r>
      <w:bookmarkEnd w:id="0"/>
      <w:r w:rsidRPr="00463EDF">
        <w:rPr>
          <w:rFonts w:ascii="Times New Roman" w:hAnsi="Times New Roman" w:cs="Times New Roman"/>
          <w:color w:val="000000"/>
          <w:sz w:val="28"/>
          <w:szCs w:val="28"/>
        </w:rPr>
        <w:t>являются:</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1"/>
      <w:r w:rsidRPr="00463EDF">
        <w:rPr>
          <w:rFonts w:ascii="Times New Roman" w:hAnsi="Times New Roman" w:cs="Times New Roman"/>
          <w:color w:val="000000"/>
          <w:sz w:val="28"/>
          <w:szCs w:val="28"/>
        </w:rPr>
        <w:t>;</w:t>
      </w:r>
      <w:bookmarkEnd w:id="2"/>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00D312CB">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00D312CB">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w:t>
      </w:r>
      <w:r w:rsidR="00CE249C">
        <w:rPr>
          <w:rFonts w:ascii="Times New Roman" w:hAnsi="Times New Roman" w:cs="Times New Roman"/>
          <w:color w:val="000000"/>
          <w:sz w:val="28"/>
          <w:szCs w:val="28"/>
        </w:rPr>
        <w:t xml:space="preserve">Администрация </w:t>
      </w:r>
      <w:r w:rsidRPr="00463EDF">
        <w:rPr>
          <w:rFonts w:ascii="Times New Roman" w:hAnsi="Times New Roman" w:cs="Times New Roman"/>
          <w:color w:val="000000"/>
          <w:sz w:val="28"/>
          <w:szCs w:val="28"/>
        </w:rPr>
        <w:t xml:space="preserve">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1.8. Система оценки и управления рисками при осуществлении муниципального жилищного контроля не применяется.</w:t>
      </w:r>
    </w:p>
    <w:p w:rsidR="00777414" w:rsidRPr="00A320C3" w:rsidRDefault="00777414" w:rsidP="00BD2626">
      <w:pPr>
        <w:pStyle w:val="ConsPlusNormal"/>
        <w:ind w:firstLine="0"/>
        <w:jc w:val="center"/>
        <w:rPr>
          <w:rFonts w:ascii="Times New Roman" w:hAnsi="Times New Roman" w:cs="Times New Roman"/>
          <w:color w:val="000000"/>
          <w:sz w:val="16"/>
          <w:szCs w:val="16"/>
        </w:rPr>
      </w:pPr>
      <w:bookmarkStart w:id="3" w:name="Par61"/>
      <w:bookmarkEnd w:id="3"/>
    </w:p>
    <w:p w:rsidR="00777414" w:rsidRPr="00463EDF" w:rsidRDefault="00777414" w:rsidP="00BD2626">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77414" w:rsidRPr="00A320C3" w:rsidRDefault="00777414" w:rsidP="00BD2626">
      <w:pPr>
        <w:pStyle w:val="ConsPlusNormal"/>
        <w:ind w:firstLine="0"/>
        <w:jc w:val="center"/>
        <w:rPr>
          <w:rFonts w:ascii="Times New Roman" w:hAnsi="Times New Roman" w:cs="Times New Roman"/>
          <w:b/>
          <w:bCs/>
          <w:color w:val="000000"/>
          <w:sz w:val="16"/>
          <w:szCs w:val="16"/>
        </w:rPr>
      </w:pP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2.1. </w:t>
      </w:r>
      <w:r w:rsidR="00CE249C">
        <w:rPr>
          <w:rFonts w:ascii="Times New Roman" w:hAnsi="Times New Roman" w:cs="Times New Roman"/>
          <w:color w:val="000000"/>
          <w:sz w:val="28"/>
          <w:szCs w:val="28"/>
        </w:rPr>
        <w:t xml:space="preserve">Администрация </w:t>
      </w:r>
      <w:r w:rsidR="001C77AB">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 xml:space="preserve">осуществляет муниципальный жилищный </w:t>
      </w:r>
      <w:proofErr w:type="gramStart"/>
      <w:r w:rsidRPr="00463EDF">
        <w:rPr>
          <w:rFonts w:ascii="Times New Roman" w:hAnsi="Times New Roman" w:cs="Times New Roman"/>
          <w:color w:val="000000"/>
          <w:sz w:val="28"/>
          <w:szCs w:val="28"/>
        </w:rPr>
        <w:t>контроль</w:t>
      </w:r>
      <w:proofErr w:type="gramEnd"/>
      <w:r w:rsidRPr="00463EDF">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2.2. Профилактические мероприятия осуществляются </w:t>
      </w:r>
      <w:r w:rsidR="00CE249C">
        <w:rPr>
          <w:rFonts w:ascii="Times New Roman" w:hAnsi="Times New Roman" w:cs="Times New Roman"/>
          <w:color w:val="000000"/>
          <w:sz w:val="28"/>
          <w:szCs w:val="28"/>
        </w:rPr>
        <w:t xml:space="preserve">Администрацией </w:t>
      </w:r>
      <w:r w:rsidRPr="00463EDF">
        <w:rPr>
          <w:rFonts w:ascii="Times New Roman" w:hAnsi="Times New Roman" w:cs="Times New Roman"/>
          <w:color w:val="000000"/>
          <w:sz w:val="28"/>
          <w:szCs w:val="28"/>
        </w:rPr>
        <w:t>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463EDF" w:rsidRDefault="00777414" w:rsidP="00BD2626">
      <w:pPr>
        <w:pStyle w:val="ConsPlusNormal"/>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1C77AB">
        <w:rPr>
          <w:rFonts w:ascii="Times New Roman" w:hAnsi="Times New Roman" w:cs="Times New Roman"/>
          <w:color w:val="000000"/>
          <w:sz w:val="28"/>
          <w:szCs w:val="28"/>
        </w:rPr>
        <w:t>администрации</w:t>
      </w:r>
      <w:r w:rsidR="001C77AB">
        <w:rPr>
          <w:rFonts w:ascii="Times New Roman" w:hAnsi="Times New Roman" w:cs="Times New Roman"/>
          <w:i/>
          <w:iCs/>
          <w:color w:val="000000"/>
          <w:sz w:val="24"/>
          <w:szCs w:val="24"/>
        </w:rPr>
        <w:t xml:space="preserve"> </w:t>
      </w:r>
      <w:r w:rsidR="001C77AB" w:rsidRPr="001C77AB">
        <w:rPr>
          <w:rFonts w:ascii="Times New Roman" w:hAnsi="Times New Roman" w:cs="Times New Roman"/>
          <w:iCs/>
          <w:color w:val="000000"/>
          <w:sz w:val="28"/>
          <w:szCs w:val="28"/>
        </w:rPr>
        <w:t>муниципального образования</w:t>
      </w:r>
      <w:r w:rsidRPr="00463EDF">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2.5. При осуществлении </w:t>
      </w:r>
      <w:r w:rsidR="00AA73BE">
        <w:rPr>
          <w:rFonts w:ascii="Times New Roman" w:hAnsi="Times New Roman" w:cs="Times New Roman"/>
          <w:color w:val="000000"/>
          <w:sz w:val="28"/>
          <w:szCs w:val="28"/>
        </w:rPr>
        <w:t xml:space="preserve">Администрацией </w:t>
      </w:r>
      <w:r w:rsidRPr="00463EDF">
        <w:rPr>
          <w:rFonts w:ascii="Times New Roman" w:hAnsi="Times New Roman" w:cs="Times New Roman"/>
          <w:color w:val="000000"/>
          <w:sz w:val="28"/>
          <w:szCs w:val="28"/>
        </w:rPr>
        <w:t xml:space="preserve">муниципального жилищного контроля </w:t>
      </w:r>
      <w:r w:rsidR="00772CEF">
        <w:rPr>
          <w:rFonts w:ascii="Times New Roman" w:hAnsi="Times New Roman" w:cs="Times New Roman"/>
          <w:color w:val="000000"/>
          <w:sz w:val="28"/>
          <w:szCs w:val="28"/>
        </w:rPr>
        <w:t xml:space="preserve">проводятся </w:t>
      </w:r>
      <w:r w:rsidRPr="00463EDF">
        <w:rPr>
          <w:rFonts w:ascii="Times New Roman" w:hAnsi="Times New Roman" w:cs="Times New Roman"/>
          <w:color w:val="000000"/>
          <w:sz w:val="28"/>
          <w:szCs w:val="28"/>
        </w:rPr>
        <w:t>следующие виды профилактических мероприятий:</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rsidR="00777414" w:rsidRPr="00463EDF" w:rsidRDefault="00772CEF" w:rsidP="00BD262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777414" w:rsidRPr="00463EDF">
        <w:rPr>
          <w:rFonts w:ascii="Times New Roman" w:hAnsi="Times New Roman" w:cs="Times New Roman"/>
          <w:color w:val="000000"/>
          <w:sz w:val="28"/>
          <w:szCs w:val="28"/>
        </w:rPr>
        <w:t>) консультирование;</w:t>
      </w:r>
    </w:p>
    <w:p w:rsidR="00777414" w:rsidRPr="00463EDF" w:rsidRDefault="00777414" w:rsidP="00BD2626">
      <w:pPr>
        <w:ind w:firstLine="709"/>
        <w:jc w:val="both"/>
        <w:rPr>
          <w:color w:val="000000"/>
          <w:sz w:val="28"/>
          <w:szCs w:val="28"/>
        </w:rPr>
      </w:pPr>
      <w:r w:rsidRPr="00463EDF">
        <w:rPr>
          <w:color w:val="000000"/>
          <w:sz w:val="28"/>
          <w:szCs w:val="28"/>
        </w:rPr>
        <w:t xml:space="preserve">2.6. </w:t>
      </w:r>
      <w:proofErr w:type="gramStart"/>
      <w:r w:rsidRPr="00463EDF">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463EDF">
        <w:rPr>
          <w:color w:val="000000"/>
          <w:sz w:val="28"/>
          <w:szCs w:val="28"/>
          <w:shd w:val="clear" w:color="auto" w:fill="FFFFFF"/>
        </w:rPr>
        <w:t xml:space="preserve"> в иных формах.</w:t>
      </w:r>
    </w:p>
    <w:p w:rsidR="00777414" w:rsidRPr="00463EDF" w:rsidRDefault="005E1D7B" w:rsidP="00BD262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w:t>
      </w:r>
      <w:r w:rsidR="00D976A2">
        <w:rPr>
          <w:rFonts w:ascii="Times New Roman" w:hAnsi="Times New Roman" w:cs="Times New Roman"/>
          <w:color w:val="000000"/>
          <w:sz w:val="28"/>
          <w:szCs w:val="28"/>
        </w:rPr>
        <w:t xml:space="preserve"> </w:t>
      </w:r>
      <w:r w:rsidR="00777414" w:rsidRPr="00463EDF">
        <w:rPr>
          <w:rFonts w:ascii="Times New Roman" w:hAnsi="Times New Roman" w:cs="Times New Roman"/>
          <w:color w:val="000000"/>
          <w:sz w:val="28"/>
          <w:szCs w:val="28"/>
        </w:rPr>
        <w:t>обязан</w:t>
      </w:r>
      <w:r>
        <w:rPr>
          <w:rFonts w:ascii="Times New Roman" w:hAnsi="Times New Roman" w:cs="Times New Roman"/>
          <w:color w:val="000000"/>
          <w:sz w:val="28"/>
          <w:szCs w:val="28"/>
        </w:rPr>
        <w:t>а</w:t>
      </w:r>
      <w:r w:rsidR="00D04F10">
        <w:rPr>
          <w:rFonts w:ascii="Times New Roman" w:hAnsi="Times New Roman" w:cs="Times New Roman"/>
          <w:color w:val="000000"/>
          <w:sz w:val="28"/>
          <w:szCs w:val="28"/>
        </w:rPr>
        <w:t xml:space="preserve"> </w:t>
      </w:r>
      <w:r w:rsidR="00777414" w:rsidRPr="00463EDF">
        <w:rPr>
          <w:rFonts w:ascii="Times New Roman" w:hAnsi="Times New Roman" w:cs="Times New Roman"/>
          <w:color w:val="000000"/>
          <w:sz w:val="28"/>
          <w:szCs w:val="28"/>
        </w:rPr>
        <w:t xml:space="preserve"> размещать и поддерживать в актуальном состоянии на официальном сайте администрации в специальном разделе, </w:t>
      </w:r>
      <w:r w:rsidR="00777414" w:rsidRPr="00463EDF">
        <w:rPr>
          <w:rFonts w:ascii="Times New Roman" w:hAnsi="Times New Roman" w:cs="Times New Roman"/>
          <w:color w:val="000000"/>
          <w:sz w:val="28"/>
          <w:szCs w:val="28"/>
        </w:rPr>
        <w:lastRenderedPageBreak/>
        <w:t xml:space="preserve">посвященном контрольной деятельности, сведения, предусмотренные </w:t>
      </w:r>
      <w:hyperlink r:id="rId9" w:history="1">
        <w:r w:rsidR="00777414" w:rsidRPr="007A7D5D">
          <w:rPr>
            <w:rStyle w:val="a3"/>
            <w:rFonts w:ascii="Times New Roman" w:hAnsi="Times New Roman" w:cs="Times New Roman"/>
            <w:color w:val="000000"/>
            <w:sz w:val="28"/>
            <w:szCs w:val="28"/>
            <w:u w:val="none"/>
          </w:rPr>
          <w:t>частью 3 статьи 46</w:t>
        </w:r>
      </w:hyperlink>
      <w:r w:rsidR="00777414" w:rsidRPr="007A7D5D">
        <w:rPr>
          <w:rFonts w:ascii="Times New Roman" w:hAnsi="Times New Roman" w:cs="Times New Roman"/>
          <w:color w:val="000000"/>
          <w:sz w:val="28"/>
          <w:szCs w:val="28"/>
        </w:rPr>
        <w:t xml:space="preserve"> </w:t>
      </w:r>
      <w:r w:rsidR="00777414" w:rsidRPr="00463EDF">
        <w:rPr>
          <w:rFonts w:ascii="Times New Roman" w:hAnsi="Times New Roman" w:cs="Times New Roman"/>
          <w:color w:val="000000"/>
          <w:sz w:val="28"/>
          <w:szCs w:val="28"/>
        </w:rPr>
        <w:t>Федерального закона от 31.07.2020 №248-ФЗ «О государственном контроле (надзоре) и муниципальном контроле в Российской Федерации».</w:t>
      </w:r>
    </w:p>
    <w:p w:rsidR="00777414" w:rsidRPr="00463EDF" w:rsidRDefault="005E1D7B" w:rsidP="00BD262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w:t>
      </w:r>
      <w:r w:rsidR="00777414" w:rsidRPr="00463EDF">
        <w:rPr>
          <w:rFonts w:ascii="Times New Roman" w:hAnsi="Times New Roman" w:cs="Times New Roman"/>
          <w:color w:val="000000"/>
          <w:sz w:val="28"/>
          <w:szCs w:val="28"/>
        </w:rPr>
        <w:t xml:space="preserve">также вправе информировать население </w:t>
      </w:r>
      <w:r w:rsidR="00D976A2">
        <w:rPr>
          <w:rFonts w:ascii="Times New Roman" w:hAnsi="Times New Roman" w:cs="Times New Roman"/>
          <w:color w:val="000000"/>
          <w:sz w:val="28"/>
          <w:szCs w:val="28"/>
        </w:rPr>
        <w:t xml:space="preserve">муниципального образования </w:t>
      </w:r>
      <w:proofErr w:type="spellStart"/>
      <w:r w:rsidR="00C84BF0">
        <w:rPr>
          <w:rFonts w:ascii="Times New Roman" w:hAnsi="Times New Roman" w:cs="Times New Roman"/>
          <w:color w:val="000000"/>
          <w:sz w:val="28"/>
          <w:szCs w:val="28"/>
        </w:rPr>
        <w:t>Асерхов</w:t>
      </w:r>
      <w:r w:rsidR="00D976A2">
        <w:rPr>
          <w:rFonts w:ascii="Times New Roman" w:hAnsi="Times New Roman" w:cs="Times New Roman"/>
          <w:color w:val="000000"/>
          <w:sz w:val="28"/>
          <w:szCs w:val="28"/>
        </w:rPr>
        <w:t>ское</w:t>
      </w:r>
      <w:proofErr w:type="spellEnd"/>
      <w:r w:rsidR="00D976A2">
        <w:rPr>
          <w:rFonts w:ascii="Times New Roman" w:hAnsi="Times New Roman" w:cs="Times New Roman"/>
          <w:color w:val="000000"/>
          <w:sz w:val="28"/>
          <w:szCs w:val="28"/>
        </w:rPr>
        <w:t xml:space="preserve"> </w:t>
      </w:r>
      <w:r w:rsidR="00777414" w:rsidRPr="00463EDF">
        <w:rPr>
          <w:rFonts w:ascii="Times New Roman" w:hAnsi="Times New Roman" w:cs="Times New Roman"/>
          <w:i/>
          <w:iCs/>
          <w:color w:val="000000"/>
          <w:sz w:val="24"/>
          <w:szCs w:val="24"/>
        </w:rPr>
        <w:t xml:space="preserve"> </w:t>
      </w:r>
      <w:r w:rsidR="00777414"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77414" w:rsidRPr="00463EDF" w:rsidRDefault="00772CEF" w:rsidP="00BD262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2.7</w:t>
      </w:r>
      <w:r w:rsidR="00777414" w:rsidRPr="00463EDF">
        <w:rPr>
          <w:rFonts w:ascii="Times New Roman" w:hAnsi="Times New Roman" w:cs="Times New Roman"/>
          <w:color w:val="000000"/>
          <w:sz w:val="28"/>
          <w:szCs w:val="28"/>
        </w:rPr>
        <w:t xml:space="preserve">.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w:t>
      </w:r>
      <w:proofErr w:type="spellStart"/>
      <w:r w:rsidR="00777414" w:rsidRPr="00463EDF">
        <w:rPr>
          <w:rFonts w:ascii="Times New Roman" w:hAnsi="Times New Roman" w:cs="Times New Roman"/>
          <w:color w:val="000000"/>
          <w:sz w:val="28"/>
          <w:szCs w:val="28"/>
        </w:rPr>
        <w:t>видео-конференц-связи</w:t>
      </w:r>
      <w:proofErr w:type="spellEnd"/>
      <w:r w:rsidR="00777414" w:rsidRPr="00463EDF">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(заместителем главы) </w:t>
      </w:r>
      <w:r w:rsidR="00584124">
        <w:rPr>
          <w:rFonts w:ascii="Times New Roman" w:hAnsi="Times New Roman" w:cs="Times New Roman"/>
          <w:color w:val="000000"/>
          <w:sz w:val="28"/>
          <w:szCs w:val="28"/>
        </w:rPr>
        <w:t xml:space="preserve"> администрации муниципального образования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r w:rsidRPr="00463EDF">
        <w:rPr>
          <w:rFonts w:ascii="Times New Roman" w:hAnsi="Times New Roman" w:cs="Times New Roman"/>
          <w:color w:val="000000"/>
          <w:sz w:val="28"/>
          <w:szCs w:val="28"/>
        </w:rPr>
        <w:lastRenderedPageBreak/>
        <w:t>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584124">
        <w:rPr>
          <w:rFonts w:ascii="Times New Roman" w:hAnsi="Times New Roman" w:cs="Times New Roman"/>
          <w:color w:val="000000"/>
          <w:sz w:val="28"/>
          <w:szCs w:val="28"/>
        </w:rPr>
        <w:t>администрации  муниципального образования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777414" w:rsidRPr="00463EDF" w:rsidRDefault="00777414" w:rsidP="00BD2626">
      <w:pPr>
        <w:pStyle w:val="ConsPlusNormal"/>
        <w:ind w:firstLine="709"/>
        <w:jc w:val="both"/>
        <w:rPr>
          <w:rFonts w:ascii="Times New Roman" w:hAnsi="Times New Roman" w:cs="Times New Roman"/>
          <w:color w:val="000000"/>
          <w:sz w:val="28"/>
          <w:szCs w:val="28"/>
        </w:rPr>
      </w:pPr>
    </w:p>
    <w:p w:rsidR="00777414" w:rsidRDefault="00777414" w:rsidP="00BD2626">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rsidR="001A690F" w:rsidRPr="00463EDF" w:rsidRDefault="001A690F" w:rsidP="00BD2626">
      <w:pPr>
        <w:pStyle w:val="ConsPlusNormal"/>
        <w:ind w:firstLine="0"/>
        <w:jc w:val="center"/>
        <w:rPr>
          <w:rFonts w:ascii="Times New Roman" w:hAnsi="Times New Roman" w:cs="Times New Roman"/>
          <w:b/>
          <w:bCs/>
          <w:color w:val="000000"/>
          <w:sz w:val="28"/>
          <w:szCs w:val="28"/>
        </w:rPr>
      </w:pP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 При осуществлении муниципального жилищного контроля </w:t>
      </w:r>
      <w:r w:rsidR="001A690F">
        <w:rPr>
          <w:rFonts w:ascii="Times New Roman" w:hAnsi="Times New Roman" w:cs="Times New Roman"/>
          <w:color w:val="000000"/>
          <w:sz w:val="28"/>
          <w:szCs w:val="28"/>
        </w:rPr>
        <w:t xml:space="preserve">Администрация может </w:t>
      </w:r>
      <w:r w:rsidR="00C84BF0">
        <w:rPr>
          <w:rFonts w:ascii="Times New Roman" w:hAnsi="Times New Roman" w:cs="Times New Roman"/>
          <w:color w:val="000000"/>
          <w:sz w:val="28"/>
          <w:szCs w:val="28"/>
        </w:rPr>
        <w:t xml:space="preserve"> проводить</w:t>
      </w:r>
      <w:r w:rsidRPr="00463EDF">
        <w:rPr>
          <w:rFonts w:ascii="Times New Roman" w:hAnsi="Times New Roman" w:cs="Times New Roman"/>
          <w:color w:val="000000"/>
          <w:sz w:val="28"/>
          <w:szCs w:val="28"/>
        </w:rPr>
        <w:t xml:space="preserve"> следующие виды контрольных мероприятий и контрольных действий в рамках указанных мероприятий:</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463EDF" w:rsidRDefault="00777414" w:rsidP="00BD2626">
      <w:pPr>
        <w:pStyle w:val="ConsPlusNormal"/>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 xml:space="preserve">2) </w:t>
      </w:r>
      <w:r w:rsidR="00DC7FBD">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77414" w:rsidRPr="00463EDF" w:rsidRDefault="00777414" w:rsidP="00BD2626">
      <w:pPr>
        <w:pStyle w:val="ConsPlusNormal"/>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xml:space="preserve">4) </w:t>
      </w:r>
      <w:r w:rsidR="00DC7FBD">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463EDF" w:rsidRDefault="00777414" w:rsidP="00BD2626">
      <w:pPr>
        <w:ind w:firstLine="709"/>
        <w:jc w:val="both"/>
        <w:rPr>
          <w:color w:val="000000"/>
          <w:sz w:val="28"/>
          <w:szCs w:val="28"/>
        </w:rPr>
      </w:pPr>
      <w:proofErr w:type="gramStart"/>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463EDF">
        <w:rPr>
          <w:color w:val="000000"/>
          <w:sz w:val="28"/>
          <w:szCs w:val="28"/>
          <w:shd w:val="clear" w:color="auto" w:fill="FFFFFF"/>
        </w:rPr>
        <w:t xml:space="preserve"> автоматическом </w:t>
      </w:r>
      <w:proofErr w:type="gramStart"/>
      <w:r w:rsidRPr="00463EDF">
        <w:rPr>
          <w:color w:val="000000"/>
          <w:sz w:val="28"/>
          <w:szCs w:val="28"/>
          <w:shd w:val="clear" w:color="auto" w:fill="FFFFFF"/>
        </w:rPr>
        <w:t>режиме</w:t>
      </w:r>
      <w:proofErr w:type="gramEnd"/>
      <w:r w:rsidRPr="00463EDF">
        <w:rPr>
          <w:color w:val="000000"/>
          <w:sz w:val="28"/>
          <w:szCs w:val="28"/>
          <w:shd w:val="clear" w:color="auto" w:fill="FFFFFF"/>
        </w:rPr>
        <w:t xml:space="preserve"> технических средств </w:t>
      </w:r>
      <w:r w:rsidRPr="00463EDF">
        <w:rPr>
          <w:color w:val="000000"/>
          <w:sz w:val="28"/>
          <w:szCs w:val="28"/>
          <w:shd w:val="clear" w:color="auto" w:fill="FFFFFF"/>
        </w:rPr>
        <w:lastRenderedPageBreak/>
        <w:t>фиксации правонарушений, имеющих функции фото- и киносъемки, видеозаписи</w:t>
      </w:r>
      <w:r w:rsidRPr="00463EDF">
        <w:rPr>
          <w:color w:val="000000"/>
          <w:sz w:val="28"/>
          <w:szCs w:val="28"/>
        </w:rPr>
        <w:t>);</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4"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D74A79" w:rsidRPr="00E70A80" w:rsidRDefault="00D74A79" w:rsidP="00D74A79">
      <w:pPr>
        <w:pStyle w:val="af5"/>
        <w:tabs>
          <w:tab w:val="left" w:pos="1134"/>
        </w:tabs>
        <w:ind w:left="0" w:firstLine="709"/>
        <w:jc w:val="both"/>
        <w:rPr>
          <w:sz w:val="28"/>
          <w:szCs w:val="28"/>
        </w:rPr>
      </w:pPr>
      <w:r w:rsidRPr="00E70A80">
        <w:rPr>
          <w:sz w:val="28"/>
          <w:szCs w:val="28"/>
        </w:rPr>
        <w:t xml:space="preserve">Решение о проведении внепланового контрольного мероприятия принимается с учетом </w:t>
      </w:r>
      <w:r w:rsidRPr="00D74A79">
        <w:rPr>
          <w:sz w:val="28"/>
          <w:szCs w:val="28"/>
        </w:rPr>
        <w:t>критериев отнесения объектов контроля к категориям риска</w:t>
      </w:r>
      <w:r w:rsidRPr="007C7F5D">
        <w:t xml:space="preserve"> </w:t>
      </w:r>
      <w:r w:rsidRPr="00E70A80">
        <w:rPr>
          <w:sz w:val="28"/>
          <w:szCs w:val="28"/>
        </w:rPr>
        <w:t xml:space="preserve">нарушения обязательных требований, установленных приложением </w:t>
      </w:r>
      <w:r>
        <w:rPr>
          <w:sz w:val="28"/>
          <w:szCs w:val="28"/>
        </w:rPr>
        <w:t>1</w:t>
      </w:r>
      <w:r w:rsidRPr="00E70A80">
        <w:rPr>
          <w:sz w:val="28"/>
          <w:szCs w:val="28"/>
        </w:rPr>
        <w:t xml:space="preserve"> к настоящему Положению.</w:t>
      </w:r>
    </w:p>
    <w:p w:rsidR="00777414" w:rsidRPr="00463EDF" w:rsidRDefault="00777414" w:rsidP="00BD2626">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4"/>
    <w:p w:rsidR="00777414" w:rsidRPr="00463EDF" w:rsidRDefault="00777414" w:rsidP="00BD2626">
      <w:pPr>
        <w:pStyle w:val="ConsPlusNormal"/>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777414" w:rsidRPr="00463EDF" w:rsidRDefault="00777414" w:rsidP="00BD2626">
      <w:pPr>
        <w:pStyle w:val="ConsPlusNormal"/>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63EDF">
        <w:rPr>
          <w:rFonts w:ascii="Times New Roman" w:hAnsi="Times New Roman" w:cs="Times New Roman"/>
          <w:color w:val="000000"/>
          <w:sz w:val="28"/>
          <w:szCs w:val="28"/>
        </w:rPr>
        <w:t xml:space="preserve"> лиц;</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roofErr w:type="gramEnd"/>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w:t>
      </w:r>
      <w:r w:rsidRPr="00463EDF">
        <w:rPr>
          <w:rFonts w:ascii="Times New Roman" w:hAnsi="Times New Roman" w:cs="Times New Roman"/>
          <w:color w:val="000000"/>
          <w:sz w:val="28"/>
          <w:szCs w:val="28"/>
        </w:rPr>
        <w:lastRenderedPageBreak/>
        <w:t>сведений невозможно сделать вывод об исполнении предписания об устранении выявленного нарушения обязательных требований.</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3.5. Индикаторы риска нарушения обязательных требований указаны в приложении № </w:t>
      </w:r>
      <w:r w:rsidR="002A20AC">
        <w:rPr>
          <w:rFonts w:ascii="Times New Roman" w:hAnsi="Times New Roman" w:cs="Times New Roman"/>
          <w:color w:val="000000"/>
          <w:sz w:val="28"/>
          <w:szCs w:val="28"/>
        </w:rPr>
        <w:t>2</w:t>
      </w:r>
      <w:r w:rsidRPr="00463EDF">
        <w:rPr>
          <w:rFonts w:ascii="Times New Roman" w:hAnsi="Times New Roman" w:cs="Times New Roman"/>
          <w:color w:val="000000"/>
          <w:sz w:val="28"/>
          <w:szCs w:val="28"/>
        </w:rPr>
        <w:t xml:space="preserve"> к настоящему Положению.</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00D312CB">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3.7. </w:t>
      </w:r>
      <w:proofErr w:type="gramStart"/>
      <w:r w:rsidRPr="00463EDF">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463EDF">
        <w:rPr>
          <w:rFonts w:ascii="Times New Roman" w:hAnsi="Times New Roman" w:cs="Times New Roman"/>
          <w:color w:val="000000"/>
          <w:sz w:val="28"/>
          <w:szCs w:val="28"/>
        </w:rPr>
        <w:t xml:space="preserve"> осуществлять муниципальный жилищный контроль, о проведении контрольного мероприятия.</w:t>
      </w:r>
    </w:p>
    <w:p w:rsidR="00777414" w:rsidRPr="00463EDF" w:rsidRDefault="00777414" w:rsidP="00BD2626">
      <w:pPr>
        <w:pStyle w:val="ConsPlusNormal"/>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3.8. </w:t>
      </w:r>
      <w:proofErr w:type="gramStart"/>
      <w:r w:rsidRPr="00463EDF">
        <w:rPr>
          <w:rFonts w:ascii="Times New Roman" w:hAnsi="Times New Roman" w:cs="Times New Roman"/>
          <w:color w:val="000000"/>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w:t>
      </w:r>
      <w:r w:rsidR="006C48C5">
        <w:rPr>
          <w:rFonts w:ascii="Times New Roman" w:hAnsi="Times New Roman" w:cs="Times New Roman"/>
          <w:color w:val="000000"/>
          <w:sz w:val="28"/>
          <w:szCs w:val="28"/>
        </w:rPr>
        <w:t xml:space="preserve"> </w:t>
      </w:r>
      <w:r w:rsidR="0094080B">
        <w:rPr>
          <w:rFonts w:ascii="Times New Roman" w:hAnsi="Times New Roman" w:cs="Times New Roman"/>
          <w:color w:val="000000"/>
          <w:sz w:val="28"/>
          <w:szCs w:val="28"/>
        </w:rPr>
        <w:t>администрации муниципального образования</w:t>
      </w:r>
      <w:r w:rsidRPr="00463EDF">
        <w:rPr>
          <w:rFonts w:ascii="Times New Roman" w:hAnsi="Times New Roman" w:cs="Times New Roman"/>
          <w:i/>
          <w:iCs/>
          <w:color w:val="000000"/>
          <w:sz w:val="24"/>
          <w:szCs w:val="24"/>
        </w:rPr>
        <w:t>)</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10" w:history="1">
        <w:r w:rsidRPr="007A7D5D">
          <w:rPr>
            <w:rStyle w:val="a3"/>
            <w:rFonts w:ascii="Times New Roman" w:hAnsi="Times New Roman" w:cs="Times New Roman"/>
            <w:color w:val="000000"/>
            <w:sz w:val="28"/>
            <w:szCs w:val="28"/>
            <w:u w:val="none"/>
          </w:rPr>
          <w:t>законом</w:t>
        </w:r>
      </w:hyperlink>
      <w:r w:rsidRPr="00463EDF">
        <w:rPr>
          <w:rFonts w:ascii="Times New Roman" w:hAnsi="Times New Roman" w:cs="Times New Roman"/>
          <w:color w:val="000000"/>
          <w:sz w:val="28"/>
          <w:szCs w:val="28"/>
        </w:rPr>
        <w:t xml:space="preserve"> от 31.07.2020 №248-ФЗ «О государственном контроле (надзоре) и муниципальном контроле в Российской Федерации».</w:t>
      </w:r>
      <w:proofErr w:type="gramEnd"/>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1" w:history="1">
        <w:r w:rsidRPr="007A7D5D">
          <w:rPr>
            <w:rStyle w:val="a3"/>
            <w:rFonts w:ascii="Times New Roman" w:hAnsi="Times New Roman" w:cs="Times New Roman"/>
            <w:color w:val="000000"/>
            <w:sz w:val="28"/>
            <w:szCs w:val="28"/>
            <w:u w:val="none"/>
          </w:rPr>
          <w:t>законом</w:t>
        </w:r>
      </w:hyperlink>
      <w:r w:rsidRPr="007A7D5D">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от 31.07.2020 №248-ФЗ «О государственном контроле (надзоре) и муниципальном контроле в Российской Федерации», Жилищным кодексом Российской Федерации.</w:t>
      </w:r>
    </w:p>
    <w:p w:rsidR="00777414" w:rsidRPr="00463EDF" w:rsidRDefault="00777414" w:rsidP="00BD2626">
      <w:pPr>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63EDF">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№724-р перечнем</w:t>
      </w:r>
      <w:r w:rsidR="00D312CB">
        <w:rPr>
          <w:color w:val="000000"/>
          <w:sz w:val="28"/>
          <w:szCs w:val="28"/>
          <w:shd w:val="clear" w:color="auto" w:fill="FFFFFF"/>
        </w:rPr>
        <w:t xml:space="preserve"> </w:t>
      </w:r>
      <w:r w:rsidRPr="00463EDF">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w:t>
      </w:r>
      <w:r w:rsidRPr="00463EDF">
        <w:rPr>
          <w:color w:val="000000"/>
          <w:sz w:val="28"/>
          <w:szCs w:val="28"/>
          <w:shd w:val="clear" w:color="auto" w:fill="FFFFFF"/>
        </w:rPr>
        <w:lastRenderedPageBreak/>
        <w:t>местного самоуправления либо подведомственных государственным органам или органам местного самоуправления</w:t>
      </w:r>
      <w:proofErr w:type="gramEnd"/>
      <w:r w:rsidRPr="00463EDF">
        <w:rPr>
          <w:color w:val="000000"/>
          <w:sz w:val="28"/>
          <w:szCs w:val="28"/>
          <w:shd w:val="clear" w:color="auto" w:fill="FFFFFF"/>
        </w:rPr>
        <w:t xml:space="preserve"> </w:t>
      </w:r>
      <w:proofErr w:type="gramStart"/>
      <w:r w:rsidRPr="00463EDF">
        <w:rPr>
          <w:color w:val="000000"/>
          <w:sz w:val="28"/>
          <w:szCs w:val="28"/>
          <w:shd w:val="clear" w:color="auto" w:fill="FFFFFF"/>
        </w:rPr>
        <w:t>организаций, в распоряжении которы</w:t>
      </w:r>
      <w:r w:rsidRPr="007A7D5D">
        <w:rPr>
          <w:color w:val="000000"/>
          <w:sz w:val="28"/>
          <w:szCs w:val="28"/>
          <w:shd w:val="clear" w:color="auto" w:fill="FFFFFF"/>
        </w:rPr>
        <w:t>х находятся эти документы и (или) информация, а также</w:t>
      </w:r>
      <w:r w:rsidR="00762E91" w:rsidRPr="007A7D5D">
        <w:rPr>
          <w:color w:val="000000"/>
          <w:sz w:val="28"/>
          <w:szCs w:val="28"/>
          <w:shd w:val="clear" w:color="auto" w:fill="FFFFFF"/>
        </w:rPr>
        <w:t xml:space="preserve"> </w:t>
      </w:r>
      <w:hyperlink r:id="rId12" w:history="1">
        <w:r w:rsidRPr="007A7D5D">
          <w:rPr>
            <w:rStyle w:val="a3"/>
            <w:color w:val="000000"/>
            <w:sz w:val="28"/>
            <w:szCs w:val="28"/>
            <w:u w:val="none"/>
          </w:rPr>
          <w:t>Правилами</w:t>
        </w:r>
      </w:hyperlink>
      <w:r w:rsidRPr="007A7D5D">
        <w:rPr>
          <w:color w:val="000000"/>
          <w:sz w:val="28"/>
          <w:szCs w:val="28"/>
          <w:u w:val="single"/>
        </w:rPr>
        <w:t xml:space="preserve"> </w:t>
      </w:r>
      <w:r w:rsidRPr="00463EDF">
        <w:rPr>
          <w:color w:val="000000"/>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463EDF">
        <w:rPr>
          <w:color w:val="000000"/>
          <w:sz w:val="28"/>
          <w:szCs w:val="28"/>
        </w:rPr>
        <w:t xml:space="preserve"> от 06.03.2021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63EDF" w:rsidRDefault="00777414" w:rsidP="00BD2626">
      <w:pPr>
        <w:pStyle w:val="ConsPlusNormal"/>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w:t>
      </w:r>
      <w:r w:rsidR="00AD2A9B">
        <w:rPr>
          <w:rFonts w:ascii="Times New Roman" w:hAnsi="Times New Roman" w:cs="Times New Roman"/>
          <w:color w:val="000000"/>
          <w:sz w:val="28"/>
          <w:szCs w:val="28"/>
          <w:shd w:val="clear" w:color="auto" w:fill="FFFFFF"/>
        </w:rPr>
        <w:t xml:space="preserve"> </w:t>
      </w:r>
      <w:r w:rsidRPr="00463EDF">
        <w:rPr>
          <w:rFonts w:ascii="Times New Roman" w:hAnsi="Times New Roman" w:cs="Times New Roman"/>
          <w:color w:val="000000"/>
          <w:sz w:val="28"/>
          <w:szCs w:val="28"/>
          <w:shd w:val="clear" w:color="auto" w:fill="FFFFFF"/>
        </w:rPr>
        <w:t xml:space="preserve"> </w:t>
      </w:r>
      <w:proofErr w:type="gramStart"/>
      <w:r w:rsidRPr="00463EDF">
        <w:rPr>
          <w:rFonts w:ascii="Times New Roman" w:hAnsi="Times New Roman" w:cs="Times New Roman"/>
          <w:color w:val="000000"/>
          <w:sz w:val="28"/>
          <w:szCs w:val="28"/>
          <w:shd w:val="clear" w:color="auto" w:fill="FFFFFF"/>
        </w:rPr>
        <w:t>связи</w:t>
      </w:r>
      <w:proofErr w:type="gramEnd"/>
      <w:r w:rsidR="003D0B5B">
        <w:rPr>
          <w:rFonts w:ascii="Times New Roman" w:hAnsi="Times New Roman" w:cs="Times New Roman"/>
          <w:color w:val="000000"/>
          <w:sz w:val="28"/>
          <w:szCs w:val="28"/>
          <w:shd w:val="clear" w:color="auto" w:fill="FFFFFF"/>
        </w:rPr>
        <w:t xml:space="preserve"> </w:t>
      </w:r>
      <w:r w:rsidRPr="00463EDF">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463EDF" w:rsidRDefault="00777414" w:rsidP="00BD2626">
      <w:pPr>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63EDF" w:rsidRDefault="00777414" w:rsidP="00BD2626">
      <w:pPr>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463EDF" w:rsidRDefault="00777414" w:rsidP="00BD2626">
      <w:pPr>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777414" w:rsidRPr="00463EDF" w:rsidRDefault="00777414" w:rsidP="00BD2626">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77414" w:rsidRPr="00463EDF" w:rsidRDefault="00777414" w:rsidP="00BD2626">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63EDF">
        <w:rPr>
          <w:rFonts w:ascii="Times New Roman" w:hAnsi="Times New Roman" w:cs="Times New Roman"/>
          <w:color w:val="000000"/>
          <w:sz w:val="28"/>
          <w:szCs w:val="28"/>
        </w:rPr>
        <w:t>микропредприятия</w:t>
      </w:r>
      <w:proofErr w:type="spellEnd"/>
      <w:r w:rsidRPr="00463EDF">
        <w:rPr>
          <w:rFonts w:ascii="Times New Roman" w:hAnsi="Times New Roman" w:cs="Times New Roman"/>
          <w:color w:val="000000"/>
          <w:sz w:val="28"/>
          <w:szCs w:val="28"/>
        </w:rPr>
        <w:t>.</w:t>
      </w:r>
    </w:p>
    <w:p w:rsidR="00777414" w:rsidRPr="00463EDF" w:rsidRDefault="00777414" w:rsidP="00BD2626">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w:t>
      </w:r>
      <w:r w:rsidRPr="00463EDF">
        <w:rPr>
          <w:rFonts w:ascii="Times New Roman" w:hAnsi="Times New Roman" w:cs="Times New Roman"/>
          <w:color w:val="000000"/>
          <w:sz w:val="28"/>
          <w:szCs w:val="28"/>
        </w:rPr>
        <w:lastRenderedPageBreak/>
        <w:t>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w:t>
      </w:r>
      <w:proofErr w:type="gramStart"/>
      <w:r w:rsidRPr="00463EDF">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7A7D5D">
          <w:rPr>
            <w:rStyle w:val="a3"/>
            <w:rFonts w:ascii="Times New Roman" w:hAnsi="Times New Roman" w:cs="Times New Roman"/>
            <w:color w:val="000000"/>
            <w:sz w:val="28"/>
            <w:szCs w:val="28"/>
            <w:u w:val="none"/>
          </w:rPr>
          <w:t>частью 2 статьи 90</w:t>
        </w:r>
      </w:hyperlink>
      <w:r w:rsidRPr="00463EDF">
        <w:rPr>
          <w:rFonts w:ascii="Times New Roman" w:hAnsi="Times New Roman" w:cs="Times New Roman"/>
          <w:color w:val="000000"/>
          <w:sz w:val="28"/>
          <w:szCs w:val="28"/>
        </w:rPr>
        <w:t xml:space="preserve"> Федерального закона от 31.07.2020 №248-ФЗ «О государственном контроле (надзоре) и</w:t>
      </w:r>
      <w:proofErr w:type="gramEnd"/>
      <w:r w:rsidRPr="00463EDF">
        <w:rPr>
          <w:rFonts w:ascii="Times New Roman" w:hAnsi="Times New Roman" w:cs="Times New Roman"/>
          <w:color w:val="000000"/>
          <w:sz w:val="28"/>
          <w:szCs w:val="28"/>
        </w:rPr>
        <w:t xml:space="preserve"> муниципальном </w:t>
      </w:r>
      <w:proofErr w:type="gramStart"/>
      <w:r w:rsidRPr="00463EDF">
        <w:rPr>
          <w:rFonts w:ascii="Times New Roman" w:hAnsi="Times New Roman" w:cs="Times New Roman"/>
          <w:color w:val="000000"/>
          <w:sz w:val="28"/>
          <w:szCs w:val="28"/>
        </w:rPr>
        <w:t>контроле</w:t>
      </w:r>
      <w:proofErr w:type="gramEnd"/>
      <w:r w:rsidRPr="00463EDF">
        <w:rPr>
          <w:rFonts w:ascii="Times New Roman" w:hAnsi="Times New Roman" w:cs="Times New Roman"/>
          <w:color w:val="000000"/>
          <w:sz w:val="28"/>
          <w:szCs w:val="28"/>
        </w:rPr>
        <w:t xml:space="preserve"> в Российской Федерации».</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463EDF" w:rsidRDefault="00777414" w:rsidP="00BD2626">
      <w:pPr>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w:t>
      </w:r>
      <w:proofErr w:type="gramStart"/>
      <w:r w:rsidRPr="00463EDF">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463EDF">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w:t>
      </w:r>
      <w:r w:rsidRPr="00463EDF">
        <w:rPr>
          <w:rFonts w:ascii="Times New Roman" w:hAnsi="Times New Roman" w:cs="Times New Roman"/>
          <w:color w:val="000000"/>
          <w:sz w:val="28"/>
          <w:szCs w:val="28"/>
          <w:shd w:val="clear" w:color="auto" w:fill="FFFFFF"/>
        </w:rPr>
        <w:lastRenderedPageBreak/>
        <w:t>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463EDF" w:rsidRDefault="00777414" w:rsidP="00BD2626">
      <w:pPr>
        <w:pStyle w:val="ConsPlusNormal"/>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w:t>
      </w:r>
      <w:proofErr w:type="gramEnd"/>
      <w:r w:rsidRPr="00463EDF">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463EDF">
        <w:rPr>
          <w:rFonts w:ascii="Times New Roman" w:hAnsi="Times New Roman" w:cs="Times New Roman"/>
          <w:color w:val="000000"/>
          <w:sz w:val="28"/>
          <w:szCs w:val="28"/>
          <w:shd w:val="clear" w:color="auto" w:fill="FFFFFF"/>
        </w:rPr>
        <w:t>ии и ау</w:t>
      </w:r>
      <w:proofErr w:type="gramEnd"/>
      <w:r w:rsidRPr="00463EDF">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463EDF">
        <w:rPr>
          <w:rFonts w:ascii="Times New Roman" w:hAnsi="Times New Roman" w:cs="Times New Roman"/>
          <w:color w:val="000000"/>
          <w:sz w:val="28"/>
          <w:szCs w:val="28"/>
        </w:rPr>
        <w:t>осуществляться</w:t>
      </w:r>
      <w:proofErr w:type="gramEnd"/>
      <w:r w:rsidRPr="00463EDF">
        <w:rPr>
          <w:rFonts w:ascii="Times New Roman" w:hAnsi="Times New Roman" w:cs="Times New Roman"/>
          <w:color w:val="000000"/>
          <w:sz w:val="28"/>
          <w:szCs w:val="28"/>
        </w:rPr>
        <w:t xml:space="preserve"> в том числе на бумажном носителе с использованием почтовой связи</w:t>
      </w:r>
      <w:r w:rsidR="00A536BF">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 xml:space="preserve"> в случае невозможности информирования контролируемого лица в электронной форме либо по запросу контролируемого лица.</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от 31.07.2020 №248-ФЗ «О государственном контроле (надзоре) и муниципальном контроле в Российской Федерации»</w:t>
      </w:r>
      <w:r w:rsidR="002D21CC">
        <w:rPr>
          <w:rFonts w:ascii="Times New Roman" w:hAnsi="Times New Roman" w:cs="Times New Roman"/>
          <w:color w:val="000000"/>
          <w:sz w:val="28"/>
          <w:szCs w:val="28"/>
        </w:rPr>
        <w:t xml:space="preserve"> </w:t>
      </w:r>
      <w:r>
        <w:rPr>
          <w:rFonts w:ascii="Times New Roman" w:hAnsi="Times New Roman" w:cs="Times New Roman"/>
          <w:color w:val="000000" w:themeColor="text1"/>
          <w:sz w:val="28"/>
          <w:szCs w:val="28"/>
        </w:rPr>
        <w:t>и разделом 4 настоящего Положения</w:t>
      </w:r>
      <w:r w:rsidRPr="00463EDF">
        <w:rPr>
          <w:rFonts w:ascii="Times New Roman" w:hAnsi="Times New Roman" w:cs="Times New Roman"/>
          <w:color w:val="000000"/>
          <w:sz w:val="28"/>
          <w:szCs w:val="28"/>
        </w:rPr>
        <w:t>.</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Default="00777414" w:rsidP="00BD2626">
      <w:pPr>
        <w:pStyle w:val="ConsPlusNormal"/>
        <w:ind w:firstLine="709"/>
        <w:jc w:val="both"/>
        <w:rPr>
          <w:rFonts w:ascii="Times New Roman" w:hAnsi="Times New Roman" w:cs="Times New Roman"/>
          <w:color w:val="000000"/>
          <w:sz w:val="28"/>
          <w:szCs w:val="28"/>
        </w:rPr>
      </w:pPr>
      <w:bookmarkStart w:id="5" w:name="Par318"/>
      <w:bookmarkEnd w:id="5"/>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2C574C" w:rsidRPr="002C574C" w:rsidRDefault="002C574C" w:rsidP="002C574C">
      <w:pPr>
        <w:pStyle w:val="ConsPlusNormal"/>
        <w:ind w:firstLine="709"/>
        <w:jc w:val="both"/>
        <w:rPr>
          <w:rFonts w:ascii="Times New Roman" w:hAnsi="Times New Roman" w:cs="Times New Roman"/>
          <w:sz w:val="28"/>
          <w:szCs w:val="28"/>
        </w:rPr>
      </w:pPr>
      <w:r w:rsidRPr="002C574C">
        <w:rPr>
          <w:rFonts w:ascii="Times New Roman" w:hAnsi="Times New Roman" w:cs="Times New Roman"/>
          <w:sz w:val="28"/>
          <w:szCs w:val="28"/>
        </w:rPr>
        <w:lastRenderedPageBreak/>
        <w:t xml:space="preserve">Предписание оформляется по форме согласно приложению </w:t>
      </w:r>
      <w:r w:rsidR="00803051">
        <w:rPr>
          <w:rFonts w:ascii="Times New Roman" w:hAnsi="Times New Roman" w:cs="Times New Roman"/>
          <w:sz w:val="28"/>
          <w:szCs w:val="28"/>
        </w:rPr>
        <w:t>3</w:t>
      </w:r>
      <w:r w:rsidRPr="002C574C">
        <w:rPr>
          <w:rFonts w:ascii="Times New Roman" w:hAnsi="Times New Roman" w:cs="Times New Roman"/>
          <w:sz w:val="28"/>
          <w:szCs w:val="28"/>
        </w:rPr>
        <w:t xml:space="preserve"> к настоящему Положению.</w:t>
      </w:r>
    </w:p>
    <w:p w:rsidR="002C574C" w:rsidRPr="00463EDF" w:rsidRDefault="002C574C" w:rsidP="00BD2626">
      <w:pPr>
        <w:pStyle w:val="ConsPlusNormal"/>
        <w:ind w:firstLine="709"/>
        <w:jc w:val="both"/>
        <w:rPr>
          <w:rFonts w:ascii="Times New Roman" w:hAnsi="Times New Roman" w:cs="Times New Roman"/>
        </w:rPr>
      </w:pPr>
    </w:p>
    <w:p w:rsidR="00777414" w:rsidRPr="00463EDF" w:rsidRDefault="00777414" w:rsidP="00BD2626">
      <w:pPr>
        <w:pStyle w:val="ConsPlusNormal"/>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63EDF" w:rsidRDefault="00777414" w:rsidP="00BD2626">
      <w:pPr>
        <w:ind w:firstLine="709"/>
        <w:jc w:val="both"/>
        <w:rPr>
          <w:color w:val="000000"/>
          <w:sz w:val="28"/>
          <w:szCs w:val="28"/>
        </w:rPr>
      </w:pPr>
      <w:proofErr w:type="gramStart"/>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roofErr w:type="gramEnd"/>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3.21.</w:t>
      </w:r>
      <w:r w:rsidR="007A7D5D">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517345">
        <w:rPr>
          <w:rFonts w:ascii="Times New Roman" w:hAnsi="Times New Roman" w:cs="Times New Roman"/>
          <w:sz w:val="28"/>
          <w:szCs w:val="28"/>
        </w:rPr>
        <w:t xml:space="preserve"> - администрацией Владимирской области</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w:t>
      </w:r>
      <w:r w:rsidRPr="00463EDF">
        <w:rPr>
          <w:rFonts w:ascii="Times New Roman" w:hAnsi="Times New Roman" w:cs="Times New Roman"/>
          <w:color w:val="000000"/>
          <w:sz w:val="28"/>
          <w:szCs w:val="28"/>
        </w:rPr>
        <w:lastRenderedPageBreak/>
        <w:t>направляют копию указанного акта в орган власти, уполномоченный на привлечение к соответствующей ответственности.</w:t>
      </w:r>
    </w:p>
    <w:p w:rsidR="001858A0" w:rsidRPr="007A7D5D" w:rsidRDefault="001858A0" w:rsidP="00BD2626">
      <w:pPr>
        <w:pStyle w:val="ConsPlusNormal"/>
        <w:ind w:firstLine="709"/>
        <w:jc w:val="both"/>
        <w:rPr>
          <w:rFonts w:ascii="Times New Roman" w:hAnsi="Times New Roman" w:cs="Times New Roman"/>
          <w:color w:val="000000"/>
          <w:sz w:val="16"/>
          <w:szCs w:val="16"/>
        </w:rPr>
      </w:pPr>
    </w:p>
    <w:p w:rsidR="00777414" w:rsidRPr="00463EDF" w:rsidRDefault="00777414" w:rsidP="00BD2626">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7A7D5D" w:rsidRDefault="00777414" w:rsidP="00BD2626">
      <w:pPr>
        <w:pStyle w:val="ConsPlusNormal"/>
        <w:ind w:firstLine="0"/>
        <w:jc w:val="center"/>
        <w:rPr>
          <w:rFonts w:ascii="Times New Roman" w:hAnsi="Times New Roman" w:cs="Times New Roman"/>
          <w:b/>
          <w:bCs/>
          <w:color w:val="000000"/>
          <w:sz w:val="16"/>
          <w:szCs w:val="16"/>
        </w:rPr>
      </w:pP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№248-ФЗ «О государственном контроле (надзоре) и муниципальном контроле в Российской Федерации».</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решений о проведении контрольных мероприятий;</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00A7472F">
        <w:rPr>
          <w:rFonts w:ascii="Times New Roman" w:hAnsi="Times New Roman" w:cs="Times New Roman"/>
          <w:color w:val="000000"/>
          <w:sz w:val="28"/>
          <w:szCs w:val="28"/>
          <w:shd w:val="clear" w:color="auto" w:fill="FFFFFF"/>
        </w:rPr>
        <w:t>.</w:t>
      </w:r>
    </w:p>
    <w:p w:rsidR="00777414" w:rsidRPr="00463EDF" w:rsidRDefault="00777414" w:rsidP="00BD2626">
      <w:pPr>
        <w:pStyle w:val="s1"/>
        <w:rPr>
          <w:rFonts w:ascii="Times New Roman" w:hAnsi="Times New Roman" w:cs="Times New Roman"/>
          <w:color w:val="000000"/>
          <w:sz w:val="28"/>
          <w:szCs w:val="28"/>
        </w:rPr>
      </w:pPr>
      <w:r w:rsidRPr="00463EDF">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w:t>
      </w:r>
      <w:r w:rsidR="0083365E">
        <w:rPr>
          <w:rFonts w:ascii="Times New Roman" w:hAnsi="Times New Roman" w:cs="Times New Roman"/>
          <w:color w:val="000000"/>
          <w:sz w:val="28"/>
          <w:szCs w:val="28"/>
        </w:rPr>
        <w:t xml:space="preserve">ичном приеме главы  администрации муниципального образования </w:t>
      </w:r>
      <w:proofErr w:type="spellStart"/>
      <w:r w:rsidR="002D21CC">
        <w:rPr>
          <w:rFonts w:ascii="Times New Roman" w:hAnsi="Times New Roman" w:cs="Times New Roman"/>
          <w:color w:val="000000"/>
          <w:sz w:val="28"/>
          <w:szCs w:val="28"/>
        </w:rPr>
        <w:t>Асерхов</w:t>
      </w:r>
      <w:r w:rsidR="0083365E">
        <w:rPr>
          <w:rFonts w:ascii="Times New Roman" w:hAnsi="Times New Roman" w:cs="Times New Roman"/>
          <w:color w:val="000000"/>
          <w:sz w:val="28"/>
          <w:szCs w:val="28"/>
        </w:rPr>
        <w:t>ское</w:t>
      </w:r>
      <w:proofErr w:type="spellEnd"/>
      <w:r w:rsidR="0083365E">
        <w:rPr>
          <w:rFonts w:ascii="Times New Roman" w:hAnsi="Times New Roman" w:cs="Times New Roman"/>
          <w:color w:val="000000"/>
          <w:sz w:val="28"/>
          <w:szCs w:val="28"/>
        </w:rPr>
        <w:t xml:space="preserve"> </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с предварительным информированием главы</w:t>
      </w:r>
      <w:r w:rsidR="0083365E" w:rsidRPr="0083365E">
        <w:rPr>
          <w:rFonts w:ascii="Times New Roman" w:hAnsi="Times New Roman" w:cs="Times New Roman"/>
          <w:color w:val="000000"/>
          <w:sz w:val="28"/>
          <w:szCs w:val="28"/>
        </w:rPr>
        <w:t xml:space="preserve"> </w:t>
      </w:r>
      <w:r w:rsidR="0083365E">
        <w:rPr>
          <w:rFonts w:ascii="Times New Roman" w:hAnsi="Times New Roman" w:cs="Times New Roman"/>
          <w:color w:val="000000"/>
          <w:sz w:val="28"/>
          <w:szCs w:val="28"/>
        </w:rPr>
        <w:t xml:space="preserve">администрации муниципального образования </w:t>
      </w:r>
      <w:proofErr w:type="spellStart"/>
      <w:r w:rsidR="002D21CC">
        <w:rPr>
          <w:rFonts w:ascii="Times New Roman" w:hAnsi="Times New Roman" w:cs="Times New Roman"/>
          <w:color w:val="000000"/>
          <w:sz w:val="28"/>
          <w:szCs w:val="28"/>
        </w:rPr>
        <w:t>Асерхов</w:t>
      </w:r>
      <w:r w:rsidR="0083365E">
        <w:rPr>
          <w:rFonts w:ascii="Times New Roman" w:hAnsi="Times New Roman" w:cs="Times New Roman"/>
          <w:color w:val="000000"/>
          <w:sz w:val="28"/>
          <w:szCs w:val="28"/>
        </w:rPr>
        <w:t>ское</w:t>
      </w:r>
      <w:proofErr w:type="spellEnd"/>
      <w:r w:rsidR="0083365E">
        <w:rPr>
          <w:rFonts w:ascii="Times New Roman" w:hAnsi="Times New Roman" w:cs="Times New Roman"/>
          <w:color w:val="000000"/>
          <w:sz w:val="28"/>
          <w:szCs w:val="28"/>
        </w:rPr>
        <w:t xml:space="preserve"> </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о наличии в</w:t>
      </w:r>
      <w:r w:rsidR="0083365E">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(заместителем главы)</w:t>
      </w:r>
      <w:r w:rsidR="007A7D5D">
        <w:rPr>
          <w:rFonts w:ascii="Times New Roman" w:hAnsi="Times New Roman" w:cs="Times New Roman"/>
          <w:color w:val="000000"/>
          <w:sz w:val="28"/>
          <w:szCs w:val="28"/>
        </w:rPr>
        <w:t xml:space="preserve"> муниципального образования </w:t>
      </w:r>
      <w:proofErr w:type="spellStart"/>
      <w:r w:rsidR="002D21CC">
        <w:rPr>
          <w:rFonts w:ascii="Times New Roman" w:hAnsi="Times New Roman" w:cs="Times New Roman"/>
          <w:color w:val="000000"/>
          <w:sz w:val="28"/>
          <w:szCs w:val="28"/>
        </w:rPr>
        <w:t>Асерхов</w:t>
      </w:r>
      <w:r w:rsidR="007A7D5D">
        <w:rPr>
          <w:rFonts w:ascii="Times New Roman" w:hAnsi="Times New Roman" w:cs="Times New Roman"/>
          <w:color w:val="000000"/>
          <w:sz w:val="28"/>
          <w:szCs w:val="28"/>
        </w:rPr>
        <w:t>ское</w:t>
      </w:r>
      <w:proofErr w:type="spellEnd"/>
      <w:r w:rsidRPr="00A7472F">
        <w:rPr>
          <w:rFonts w:ascii="Times New Roman" w:hAnsi="Times New Roman" w:cs="Times New Roman"/>
          <w:color w:val="000000"/>
          <w:sz w:val="28"/>
          <w:szCs w:val="28"/>
        </w:rPr>
        <w:t>.</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Pr="00463EDF">
        <w:rPr>
          <w:rFonts w:ascii="Times New Roman" w:hAnsi="Times New Roman" w:cs="Times New Roman"/>
          <w:color w:val="000000"/>
          <w:sz w:val="28"/>
          <w:szCs w:val="28"/>
        </w:rPr>
        <w:lastRenderedPageBreak/>
        <w:t>администрацией (должностным лицом, уполномоченным на рассмотрение жалобы).</w:t>
      </w:r>
    </w:p>
    <w:p w:rsidR="00777414" w:rsidRPr="00463EDF" w:rsidRDefault="00777414" w:rsidP="00BD26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A7472F" w:rsidRDefault="00777414" w:rsidP="00BD2626">
      <w:pPr>
        <w:pStyle w:val="ConsPlusNormal"/>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463EDF" w:rsidRDefault="00777414" w:rsidP="00BD2626">
      <w:pPr>
        <w:pStyle w:val="ConsPlusNormal"/>
        <w:ind w:firstLine="709"/>
        <w:jc w:val="both"/>
        <w:rPr>
          <w:rFonts w:ascii="Times New Roman" w:hAnsi="Times New Roman" w:cs="Times New Roman"/>
        </w:rPr>
      </w:pPr>
      <w:r w:rsidRPr="00A7472F">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B312CA">
        <w:rPr>
          <w:rFonts w:ascii="Times New Roman" w:hAnsi="Times New Roman" w:cs="Times New Roman"/>
          <w:color w:val="000000"/>
          <w:sz w:val="28"/>
          <w:szCs w:val="28"/>
        </w:rPr>
        <w:t xml:space="preserve">администрации муниципального образования </w:t>
      </w:r>
      <w:proofErr w:type="spellStart"/>
      <w:r w:rsidR="002D21CC">
        <w:rPr>
          <w:rFonts w:ascii="Times New Roman" w:hAnsi="Times New Roman" w:cs="Times New Roman"/>
          <w:color w:val="000000"/>
          <w:sz w:val="28"/>
          <w:szCs w:val="28"/>
        </w:rPr>
        <w:t>Асерхов</w:t>
      </w:r>
      <w:r w:rsidR="00B312CA">
        <w:rPr>
          <w:rFonts w:ascii="Times New Roman" w:hAnsi="Times New Roman" w:cs="Times New Roman"/>
          <w:color w:val="000000"/>
          <w:sz w:val="28"/>
          <w:szCs w:val="28"/>
        </w:rPr>
        <w:t>ское</w:t>
      </w:r>
      <w:proofErr w:type="spellEnd"/>
      <w:r w:rsidR="00B312CA">
        <w:rPr>
          <w:rFonts w:ascii="Times New Roman" w:hAnsi="Times New Roman" w:cs="Times New Roman"/>
          <w:color w:val="000000"/>
          <w:sz w:val="28"/>
          <w:szCs w:val="28"/>
        </w:rPr>
        <w:t xml:space="preserve"> </w:t>
      </w:r>
      <w:r w:rsidRPr="00A7472F">
        <w:rPr>
          <w:rFonts w:ascii="Times New Roman" w:hAnsi="Times New Roman" w:cs="Times New Roman"/>
          <w:color w:val="000000"/>
          <w:sz w:val="28"/>
          <w:szCs w:val="28"/>
        </w:rPr>
        <w:t>не более чем на 20 рабочих дней.</w:t>
      </w:r>
    </w:p>
    <w:p w:rsidR="00777414" w:rsidRPr="007A7D5D" w:rsidRDefault="00777414" w:rsidP="00BD2626">
      <w:pPr>
        <w:pStyle w:val="1"/>
        <w:ind w:firstLine="709"/>
        <w:jc w:val="both"/>
        <w:rPr>
          <w:rFonts w:ascii="Times New Roman" w:hAnsi="Times New Roman" w:cs="Times New Roman"/>
          <w:color w:val="000000"/>
          <w:sz w:val="16"/>
          <w:szCs w:val="16"/>
        </w:rPr>
      </w:pPr>
    </w:p>
    <w:p w:rsidR="00777414" w:rsidRPr="00463EDF" w:rsidRDefault="00777414" w:rsidP="00BD2626">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777414" w:rsidRPr="007A7D5D" w:rsidRDefault="00777414" w:rsidP="00BD2626">
      <w:pPr>
        <w:pStyle w:val="1"/>
        <w:jc w:val="center"/>
        <w:rPr>
          <w:rFonts w:ascii="Times New Roman" w:hAnsi="Times New Roman" w:cs="Times New Roman"/>
          <w:b/>
          <w:bCs/>
          <w:color w:val="000000"/>
          <w:sz w:val="16"/>
          <w:szCs w:val="16"/>
        </w:rPr>
      </w:pPr>
    </w:p>
    <w:p w:rsidR="00777414" w:rsidRPr="00463EDF" w:rsidRDefault="00777414" w:rsidP="00BD2626">
      <w:pPr>
        <w:pStyle w:val="1"/>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№248-ФЗ «О государственном контроле (надзоре) и муниципальном контроле в Российской Федерации». </w:t>
      </w:r>
    </w:p>
    <w:p w:rsidR="003E4318" w:rsidRDefault="003E4318" w:rsidP="003E4318">
      <w:pPr>
        <w:pStyle w:val="af2"/>
        <w:ind w:right="117"/>
      </w:pPr>
      <w:r w:rsidRPr="003E4318">
        <w:rPr>
          <w:color w:val="000000"/>
          <w:szCs w:val="28"/>
        </w:rPr>
        <w:t xml:space="preserve">         </w:t>
      </w:r>
      <w:r w:rsidR="00777414" w:rsidRPr="003E4318">
        <w:rPr>
          <w:color w:val="000000"/>
          <w:szCs w:val="28"/>
        </w:rPr>
        <w:t xml:space="preserve">5.2. </w:t>
      </w:r>
      <w:r>
        <w:t>Ключевые</w:t>
      </w:r>
      <w:r>
        <w:rPr>
          <w:spacing w:val="1"/>
        </w:rPr>
        <w:t xml:space="preserve"> </w:t>
      </w:r>
      <w:r>
        <w:t>показатели</w:t>
      </w:r>
      <w:r>
        <w:rPr>
          <w:spacing w:val="1"/>
        </w:rPr>
        <w:t xml:space="preserve"> </w:t>
      </w:r>
      <w:r>
        <w:t>муниципального</w:t>
      </w:r>
      <w:r>
        <w:rPr>
          <w:spacing w:val="1"/>
        </w:rPr>
        <w:t xml:space="preserve"> </w:t>
      </w:r>
      <w:r>
        <w:t>контроля</w:t>
      </w:r>
      <w:r>
        <w:rPr>
          <w:spacing w:val="1"/>
        </w:rPr>
        <w:t xml:space="preserve"> </w:t>
      </w:r>
      <w:r>
        <w:t>и</w:t>
      </w:r>
      <w:r>
        <w:rPr>
          <w:spacing w:val="1"/>
        </w:rPr>
        <w:t xml:space="preserve"> </w:t>
      </w:r>
      <w:r>
        <w:t>их</w:t>
      </w:r>
      <w:r>
        <w:rPr>
          <w:spacing w:val="1"/>
        </w:rPr>
        <w:t xml:space="preserve"> </w:t>
      </w:r>
      <w:r>
        <w:t>целевые</w:t>
      </w:r>
      <w:r w:rsidR="002C574C">
        <w:t xml:space="preserve"> </w:t>
      </w:r>
      <w:r>
        <w:rPr>
          <w:spacing w:val="-67"/>
        </w:rPr>
        <w:t xml:space="preserve"> </w:t>
      </w:r>
      <w:r>
        <w:t>значения,</w:t>
      </w:r>
      <w:r>
        <w:rPr>
          <w:spacing w:val="1"/>
        </w:rPr>
        <w:t xml:space="preserve"> </w:t>
      </w:r>
      <w:r>
        <w:t>индикативные</w:t>
      </w:r>
      <w:r>
        <w:rPr>
          <w:spacing w:val="1"/>
        </w:rPr>
        <w:t xml:space="preserve"> </w:t>
      </w:r>
      <w:r>
        <w:t>показатели</w:t>
      </w:r>
      <w:r>
        <w:rPr>
          <w:spacing w:val="1"/>
        </w:rPr>
        <w:t xml:space="preserve"> </w:t>
      </w:r>
      <w:r>
        <w:t>установлены</w:t>
      </w:r>
      <w:r>
        <w:rPr>
          <w:spacing w:val="1"/>
        </w:rPr>
        <w:t xml:space="preserve"> </w:t>
      </w:r>
      <w:r>
        <w:t>приложением</w:t>
      </w:r>
      <w:r>
        <w:rPr>
          <w:spacing w:val="1"/>
        </w:rPr>
        <w:t xml:space="preserve"> </w:t>
      </w:r>
      <w:r>
        <w:t>№ 4</w:t>
      </w:r>
      <w:r>
        <w:rPr>
          <w:spacing w:val="1"/>
        </w:rPr>
        <w:t xml:space="preserve"> </w:t>
      </w:r>
      <w:r>
        <w:t>к</w:t>
      </w:r>
      <w:r>
        <w:rPr>
          <w:spacing w:val="1"/>
        </w:rPr>
        <w:t xml:space="preserve"> </w:t>
      </w:r>
      <w:r>
        <w:t>настоящему</w:t>
      </w:r>
      <w:r>
        <w:rPr>
          <w:spacing w:val="-4"/>
        </w:rPr>
        <w:t xml:space="preserve"> </w:t>
      </w:r>
      <w:r>
        <w:t>Положению.</w:t>
      </w:r>
    </w:p>
    <w:p w:rsidR="00777414" w:rsidRPr="00463EDF" w:rsidRDefault="00777414" w:rsidP="003E4318">
      <w:pPr>
        <w:pStyle w:val="1"/>
        <w:ind w:firstLine="709"/>
        <w:jc w:val="both"/>
        <w:rPr>
          <w:rFonts w:ascii="Times New Roman" w:hAnsi="Times New Roman" w:cs="Times New Roman"/>
          <w:sz w:val="28"/>
          <w:szCs w:val="28"/>
        </w:rPr>
      </w:pPr>
    </w:p>
    <w:p w:rsidR="007C7F5D" w:rsidRDefault="007C7F5D" w:rsidP="007C7F5D">
      <w:pPr>
        <w:pStyle w:val="ConsPlusNormal"/>
        <w:ind w:firstLine="0"/>
        <w:jc w:val="right"/>
        <w:rPr>
          <w:rFonts w:ascii="Times New Roman" w:hAnsi="Times New Roman" w:cs="Times New Roman"/>
          <w:color w:val="000000"/>
          <w:sz w:val="24"/>
          <w:szCs w:val="24"/>
        </w:rPr>
      </w:pPr>
    </w:p>
    <w:p w:rsidR="007C7F5D" w:rsidRDefault="007C7F5D" w:rsidP="007C7F5D">
      <w:pPr>
        <w:pStyle w:val="ConsPlusNormal"/>
        <w:ind w:firstLine="0"/>
        <w:jc w:val="right"/>
        <w:rPr>
          <w:rFonts w:ascii="Times New Roman" w:hAnsi="Times New Roman" w:cs="Times New Roman"/>
          <w:color w:val="000000"/>
          <w:sz w:val="24"/>
          <w:szCs w:val="24"/>
        </w:rPr>
      </w:pPr>
    </w:p>
    <w:p w:rsidR="007C7F5D" w:rsidRDefault="007C7F5D" w:rsidP="007C7F5D">
      <w:pPr>
        <w:pStyle w:val="ConsPlusNormal"/>
        <w:ind w:firstLine="0"/>
        <w:jc w:val="right"/>
        <w:rPr>
          <w:rFonts w:ascii="Times New Roman" w:hAnsi="Times New Roman" w:cs="Times New Roman"/>
          <w:color w:val="000000"/>
          <w:sz w:val="24"/>
          <w:szCs w:val="24"/>
        </w:rPr>
      </w:pPr>
    </w:p>
    <w:p w:rsidR="007C7F5D" w:rsidRDefault="007C7F5D" w:rsidP="007C7F5D">
      <w:pPr>
        <w:pStyle w:val="ConsPlusNormal"/>
        <w:ind w:firstLine="0"/>
        <w:jc w:val="right"/>
        <w:rPr>
          <w:rFonts w:ascii="Times New Roman" w:hAnsi="Times New Roman" w:cs="Times New Roman"/>
          <w:color w:val="000000"/>
          <w:sz w:val="24"/>
          <w:szCs w:val="24"/>
        </w:rPr>
      </w:pPr>
    </w:p>
    <w:p w:rsidR="007C7F5D" w:rsidRDefault="007C7F5D" w:rsidP="007C7F5D">
      <w:pPr>
        <w:pStyle w:val="ConsPlusNormal"/>
        <w:ind w:firstLine="0"/>
        <w:jc w:val="right"/>
        <w:rPr>
          <w:rFonts w:ascii="Times New Roman" w:hAnsi="Times New Roman" w:cs="Times New Roman"/>
          <w:color w:val="000000"/>
          <w:sz w:val="24"/>
          <w:szCs w:val="24"/>
        </w:rPr>
      </w:pPr>
    </w:p>
    <w:p w:rsidR="007C7F5D" w:rsidRDefault="007C7F5D" w:rsidP="007C7F5D">
      <w:pPr>
        <w:pStyle w:val="ConsPlusNormal"/>
        <w:ind w:firstLine="0"/>
        <w:jc w:val="right"/>
        <w:rPr>
          <w:rFonts w:ascii="Times New Roman" w:hAnsi="Times New Roman" w:cs="Times New Roman"/>
          <w:color w:val="000000"/>
          <w:sz w:val="24"/>
          <w:szCs w:val="24"/>
        </w:rPr>
      </w:pPr>
    </w:p>
    <w:p w:rsidR="007C7F5D" w:rsidRDefault="007C7F5D" w:rsidP="007C7F5D">
      <w:pPr>
        <w:pStyle w:val="ConsPlusNormal"/>
        <w:ind w:firstLine="0"/>
        <w:jc w:val="right"/>
        <w:rPr>
          <w:rFonts w:ascii="Times New Roman" w:hAnsi="Times New Roman" w:cs="Times New Roman"/>
          <w:color w:val="000000"/>
          <w:sz w:val="24"/>
          <w:szCs w:val="24"/>
        </w:rPr>
      </w:pPr>
    </w:p>
    <w:p w:rsidR="007C7F5D" w:rsidRDefault="007C7F5D" w:rsidP="007C7F5D">
      <w:pPr>
        <w:pStyle w:val="ConsPlusNormal"/>
        <w:ind w:firstLine="0"/>
        <w:jc w:val="right"/>
        <w:rPr>
          <w:rFonts w:ascii="Times New Roman" w:hAnsi="Times New Roman" w:cs="Times New Roman"/>
          <w:color w:val="000000"/>
          <w:sz w:val="24"/>
          <w:szCs w:val="24"/>
        </w:rPr>
      </w:pPr>
    </w:p>
    <w:p w:rsidR="007C7F5D" w:rsidRDefault="007C7F5D" w:rsidP="007C7F5D">
      <w:pPr>
        <w:pStyle w:val="ConsPlusNormal"/>
        <w:ind w:firstLine="0"/>
        <w:jc w:val="right"/>
        <w:rPr>
          <w:rFonts w:ascii="Times New Roman" w:hAnsi="Times New Roman" w:cs="Times New Roman"/>
          <w:color w:val="000000"/>
          <w:sz w:val="24"/>
          <w:szCs w:val="24"/>
        </w:rPr>
      </w:pPr>
    </w:p>
    <w:p w:rsidR="007C7F5D" w:rsidRDefault="007C7F5D" w:rsidP="007C7F5D">
      <w:pPr>
        <w:pStyle w:val="ConsPlusNormal"/>
        <w:ind w:firstLine="0"/>
        <w:jc w:val="right"/>
        <w:rPr>
          <w:rFonts w:ascii="Times New Roman" w:hAnsi="Times New Roman" w:cs="Times New Roman"/>
          <w:color w:val="000000"/>
          <w:sz w:val="24"/>
          <w:szCs w:val="24"/>
        </w:rPr>
      </w:pPr>
    </w:p>
    <w:p w:rsidR="007C7F5D" w:rsidRDefault="007C7F5D" w:rsidP="007C7F5D">
      <w:pPr>
        <w:pStyle w:val="ConsPlusNormal"/>
        <w:ind w:firstLine="0"/>
        <w:jc w:val="right"/>
        <w:rPr>
          <w:rFonts w:ascii="Times New Roman" w:hAnsi="Times New Roman" w:cs="Times New Roman"/>
          <w:color w:val="000000"/>
          <w:sz w:val="24"/>
          <w:szCs w:val="24"/>
        </w:rPr>
      </w:pPr>
    </w:p>
    <w:p w:rsidR="007C7F5D" w:rsidRDefault="007C7F5D" w:rsidP="007C7F5D">
      <w:pPr>
        <w:pStyle w:val="ConsPlusNormal"/>
        <w:ind w:firstLine="0"/>
        <w:jc w:val="right"/>
        <w:rPr>
          <w:rFonts w:ascii="Times New Roman" w:hAnsi="Times New Roman" w:cs="Times New Roman"/>
          <w:color w:val="000000"/>
          <w:sz w:val="24"/>
          <w:szCs w:val="24"/>
        </w:rPr>
      </w:pPr>
    </w:p>
    <w:p w:rsidR="007C7F5D" w:rsidRDefault="007C7F5D" w:rsidP="007C7F5D">
      <w:pPr>
        <w:pStyle w:val="ConsPlusNormal"/>
        <w:ind w:firstLine="0"/>
        <w:jc w:val="right"/>
        <w:rPr>
          <w:rFonts w:ascii="Times New Roman" w:hAnsi="Times New Roman" w:cs="Times New Roman"/>
          <w:color w:val="000000"/>
          <w:sz w:val="24"/>
          <w:szCs w:val="24"/>
        </w:rPr>
      </w:pPr>
    </w:p>
    <w:p w:rsidR="007C7F5D" w:rsidRDefault="007C7F5D" w:rsidP="007C7F5D">
      <w:pPr>
        <w:pStyle w:val="ConsPlusNormal"/>
        <w:ind w:firstLine="0"/>
        <w:jc w:val="right"/>
        <w:rPr>
          <w:rFonts w:ascii="Times New Roman" w:hAnsi="Times New Roman" w:cs="Times New Roman"/>
          <w:color w:val="000000"/>
          <w:sz w:val="24"/>
          <w:szCs w:val="24"/>
        </w:rPr>
      </w:pPr>
    </w:p>
    <w:p w:rsidR="007C7F5D" w:rsidRDefault="007C7F5D" w:rsidP="007C7F5D">
      <w:pPr>
        <w:pStyle w:val="ConsPlusNormal"/>
        <w:ind w:firstLine="0"/>
        <w:jc w:val="right"/>
        <w:rPr>
          <w:rFonts w:ascii="Times New Roman" w:hAnsi="Times New Roman" w:cs="Times New Roman"/>
          <w:color w:val="000000"/>
          <w:sz w:val="24"/>
          <w:szCs w:val="24"/>
        </w:rPr>
      </w:pPr>
    </w:p>
    <w:p w:rsidR="007C7F5D" w:rsidRDefault="007C7F5D" w:rsidP="007C7F5D">
      <w:pPr>
        <w:pStyle w:val="ConsPlusNormal"/>
        <w:ind w:firstLine="0"/>
        <w:jc w:val="right"/>
        <w:rPr>
          <w:rFonts w:ascii="Times New Roman" w:hAnsi="Times New Roman" w:cs="Times New Roman"/>
          <w:color w:val="000000"/>
          <w:sz w:val="24"/>
          <w:szCs w:val="24"/>
        </w:rPr>
      </w:pPr>
    </w:p>
    <w:p w:rsidR="007C7F5D" w:rsidRDefault="007C7F5D" w:rsidP="007C7F5D">
      <w:pPr>
        <w:pStyle w:val="ConsPlusNormal"/>
        <w:ind w:firstLine="0"/>
        <w:jc w:val="right"/>
        <w:rPr>
          <w:rFonts w:ascii="Times New Roman" w:hAnsi="Times New Roman" w:cs="Times New Roman"/>
          <w:color w:val="000000"/>
          <w:sz w:val="24"/>
          <w:szCs w:val="24"/>
        </w:rPr>
      </w:pPr>
    </w:p>
    <w:p w:rsidR="007C7F5D" w:rsidRDefault="007C7F5D" w:rsidP="007C7F5D">
      <w:pPr>
        <w:pStyle w:val="ConsPlusNormal"/>
        <w:ind w:firstLine="0"/>
        <w:jc w:val="right"/>
        <w:rPr>
          <w:rFonts w:ascii="Times New Roman" w:hAnsi="Times New Roman" w:cs="Times New Roman"/>
          <w:color w:val="000000"/>
          <w:sz w:val="24"/>
          <w:szCs w:val="24"/>
        </w:rPr>
      </w:pPr>
    </w:p>
    <w:p w:rsidR="007C7F5D" w:rsidRDefault="007C7F5D" w:rsidP="007C7F5D">
      <w:pPr>
        <w:pStyle w:val="ConsPlusNormal"/>
        <w:ind w:firstLine="0"/>
        <w:jc w:val="right"/>
        <w:rPr>
          <w:rFonts w:ascii="Times New Roman" w:hAnsi="Times New Roman" w:cs="Times New Roman"/>
          <w:color w:val="000000"/>
          <w:sz w:val="24"/>
          <w:szCs w:val="24"/>
        </w:rPr>
      </w:pPr>
    </w:p>
    <w:p w:rsidR="007C7F5D" w:rsidRDefault="007C7F5D" w:rsidP="007C7F5D">
      <w:pPr>
        <w:pStyle w:val="ConsPlusNormal"/>
        <w:ind w:firstLine="0"/>
        <w:jc w:val="right"/>
        <w:rPr>
          <w:rFonts w:ascii="Times New Roman" w:hAnsi="Times New Roman" w:cs="Times New Roman"/>
          <w:color w:val="000000"/>
          <w:sz w:val="24"/>
          <w:szCs w:val="24"/>
        </w:rPr>
      </w:pPr>
    </w:p>
    <w:p w:rsidR="007C7F5D" w:rsidRDefault="007C7F5D" w:rsidP="007C7F5D">
      <w:pPr>
        <w:pStyle w:val="ConsPlusNormal"/>
        <w:ind w:firstLine="0"/>
        <w:jc w:val="right"/>
        <w:rPr>
          <w:rFonts w:ascii="Times New Roman" w:hAnsi="Times New Roman" w:cs="Times New Roman"/>
          <w:color w:val="000000"/>
          <w:sz w:val="24"/>
          <w:szCs w:val="24"/>
        </w:rPr>
      </w:pPr>
    </w:p>
    <w:p w:rsidR="007C7F5D" w:rsidRDefault="007C7F5D" w:rsidP="007C7F5D">
      <w:pPr>
        <w:pStyle w:val="ConsPlusNormal"/>
        <w:ind w:firstLine="0"/>
        <w:jc w:val="right"/>
        <w:rPr>
          <w:rFonts w:ascii="Times New Roman" w:hAnsi="Times New Roman" w:cs="Times New Roman"/>
          <w:color w:val="000000"/>
          <w:sz w:val="24"/>
          <w:szCs w:val="24"/>
        </w:rPr>
      </w:pPr>
    </w:p>
    <w:p w:rsidR="007C7F5D" w:rsidRDefault="007C7F5D" w:rsidP="007C7F5D">
      <w:pPr>
        <w:pStyle w:val="ConsPlusNormal"/>
        <w:ind w:firstLine="0"/>
        <w:jc w:val="right"/>
        <w:rPr>
          <w:rFonts w:ascii="Times New Roman" w:hAnsi="Times New Roman" w:cs="Times New Roman"/>
          <w:color w:val="000000"/>
          <w:sz w:val="24"/>
          <w:szCs w:val="24"/>
        </w:rPr>
      </w:pPr>
    </w:p>
    <w:p w:rsidR="007C7F5D" w:rsidRDefault="007C7F5D" w:rsidP="007C7F5D">
      <w:pPr>
        <w:pStyle w:val="ConsPlusNormal"/>
        <w:ind w:firstLine="0"/>
        <w:jc w:val="right"/>
        <w:rPr>
          <w:rFonts w:ascii="Times New Roman" w:hAnsi="Times New Roman" w:cs="Times New Roman"/>
          <w:color w:val="000000"/>
          <w:sz w:val="24"/>
          <w:szCs w:val="24"/>
        </w:rPr>
      </w:pPr>
    </w:p>
    <w:p w:rsidR="007C7F5D" w:rsidRDefault="007C7F5D" w:rsidP="007C7F5D">
      <w:pPr>
        <w:pStyle w:val="ConsPlusNormal"/>
        <w:ind w:firstLine="0"/>
        <w:jc w:val="right"/>
        <w:rPr>
          <w:rFonts w:ascii="Times New Roman" w:hAnsi="Times New Roman" w:cs="Times New Roman"/>
          <w:color w:val="000000"/>
          <w:sz w:val="24"/>
          <w:szCs w:val="24"/>
        </w:rPr>
      </w:pPr>
    </w:p>
    <w:p w:rsidR="007C7F5D" w:rsidRPr="007C7F5D" w:rsidRDefault="007C7F5D" w:rsidP="007C7F5D">
      <w:pPr>
        <w:jc w:val="right"/>
      </w:pPr>
      <w:r w:rsidRPr="007C7F5D">
        <w:lastRenderedPageBreak/>
        <w:t>Приложение № 1</w:t>
      </w:r>
    </w:p>
    <w:p w:rsidR="007C7F5D" w:rsidRPr="007C7F5D" w:rsidRDefault="007C7F5D" w:rsidP="007C7F5D">
      <w:pPr>
        <w:jc w:val="right"/>
      </w:pPr>
      <w:r w:rsidRPr="007C7F5D">
        <w:t xml:space="preserve">к Положению о муниципальном жилищном контроле </w:t>
      </w:r>
    </w:p>
    <w:p w:rsidR="00CA7AEA" w:rsidRDefault="007C7F5D" w:rsidP="007C7F5D">
      <w:pPr>
        <w:jc w:val="right"/>
      </w:pPr>
      <w:r w:rsidRPr="007C7F5D">
        <w:t xml:space="preserve">в  муниципальном образовании </w:t>
      </w:r>
      <w:proofErr w:type="spellStart"/>
      <w:r w:rsidRPr="007C7F5D">
        <w:t>Асерховское</w:t>
      </w:r>
      <w:proofErr w:type="spellEnd"/>
    </w:p>
    <w:p w:rsidR="007C7F5D" w:rsidRPr="007C7F5D" w:rsidRDefault="007C7F5D" w:rsidP="007C7F5D">
      <w:pPr>
        <w:jc w:val="right"/>
      </w:pPr>
      <w:r w:rsidRPr="007C7F5D">
        <w:t xml:space="preserve"> </w:t>
      </w:r>
    </w:p>
    <w:p w:rsidR="00CA7AEA" w:rsidRDefault="007C7F5D" w:rsidP="007C7F5D">
      <w:pPr>
        <w:jc w:val="center"/>
        <w:rPr>
          <w:b/>
          <w:sz w:val="28"/>
          <w:szCs w:val="28"/>
        </w:rPr>
      </w:pPr>
      <w:r w:rsidRPr="00CA7AEA">
        <w:rPr>
          <w:b/>
          <w:sz w:val="28"/>
          <w:szCs w:val="28"/>
        </w:rPr>
        <w:t xml:space="preserve">Критерии отнесения объектов контроля к категориям риска в рамках осуществления муниципального жилищного  контроля </w:t>
      </w:r>
    </w:p>
    <w:p w:rsidR="007C7F5D" w:rsidRPr="00CA7AEA" w:rsidRDefault="00CA7AEA" w:rsidP="007C7F5D">
      <w:pPr>
        <w:jc w:val="center"/>
        <w:rPr>
          <w:b/>
          <w:sz w:val="28"/>
          <w:szCs w:val="28"/>
        </w:rPr>
      </w:pPr>
      <w:r w:rsidRPr="00CA7AEA">
        <w:rPr>
          <w:b/>
          <w:sz w:val="28"/>
          <w:szCs w:val="28"/>
        </w:rPr>
        <w:t xml:space="preserve">в муниципальном образовании </w:t>
      </w:r>
      <w:proofErr w:type="spellStart"/>
      <w:r w:rsidRPr="00CA7AEA">
        <w:rPr>
          <w:b/>
          <w:sz w:val="28"/>
          <w:szCs w:val="28"/>
        </w:rPr>
        <w:t>Асерховское</w:t>
      </w:r>
      <w:proofErr w:type="spellEnd"/>
    </w:p>
    <w:p w:rsidR="007C7F5D" w:rsidRPr="007C7F5D" w:rsidRDefault="007C7F5D" w:rsidP="00CA7AEA">
      <w:r w:rsidRPr="007C7F5D">
        <w:t xml:space="preserve"> </w:t>
      </w:r>
    </w:p>
    <w:tbl>
      <w:tblPr>
        <w:tblW w:w="9486" w:type="dxa"/>
        <w:tblCellMar>
          <w:left w:w="0" w:type="dxa"/>
          <w:right w:w="0" w:type="dxa"/>
        </w:tblCellMar>
        <w:tblLook w:val="04A0"/>
      </w:tblPr>
      <w:tblGrid>
        <w:gridCol w:w="704"/>
        <w:gridCol w:w="6800"/>
        <w:gridCol w:w="1982"/>
      </w:tblGrid>
      <w:tr w:rsidR="007C7F5D" w:rsidRPr="007C7F5D" w:rsidTr="00CA7AEA">
        <w:tc>
          <w:tcPr>
            <w:tcW w:w="644"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7C7F5D" w:rsidRPr="007C7F5D" w:rsidRDefault="007C7F5D" w:rsidP="007C7F5D">
            <w:r w:rsidRPr="007C7F5D">
              <w:t>  </w:t>
            </w:r>
            <w:proofErr w:type="spellStart"/>
            <w:proofErr w:type="gramStart"/>
            <w:r w:rsidRPr="007C7F5D">
              <w:t>п</w:t>
            </w:r>
            <w:proofErr w:type="spellEnd"/>
            <w:proofErr w:type="gramEnd"/>
            <w:r w:rsidRPr="007C7F5D">
              <w:t>/</w:t>
            </w:r>
            <w:proofErr w:type="spellStart"/>
            <w:r w:rsidRPr="007C7F5D">
              <w:t>п</w:t>
            </w:r>
            <w:proofErr w:type="spellEnd"/>
          </w:p>
        </w:tc>
        <w:tc>
          <w:tcPr>
            <w:tcW w:w="6857"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7C7F5D" w:rsidRPr="007C7F5D" w:rsidRDefault="007C7F5D" w:rsidP="007C7F5D">
            <w:r w:rsidRPr="007C7F5D">
              <w:t xml:space="preserve">Объекты муниципального жилищного контроля  </w:t>
            </w:r>
          </w:p>
        </w:tc>
        <w:tc>
          <w:tcPr>
            <w:tcW w:w="1985"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7C7F5D" w:rsidRPr="007C7F5D" w:rsidRDefault="007C7F5D" w:rsidP="007C7F5D">
            <w:r w:rsidRPr="007C7F5D">
              <w:t>Категория риска</w:t>
            </w:r>
          </w:p>
        </w:tc>
      </w:tr>
      <w:tr w:rsidR="007C7F5D" w:rsidRPr="007C7F5D" w:rsidTr="00CA7AEA">
        <w:tc>
          <w:tcPr>
            <w:tcW w:w="644"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7C7F5D" w:rsidRPr="007C7F5D" w:rsidRDefault="007C7F5D" w:rsidP="007C7F5D">
            <w:r w:rsidRPr="007C7F5D">
              <w:t>1</w:t>
            </w:r>
          </w:p>
        </w:tc>
        <w:tc>
          <w:tcPr>
            <w:tcW w:w="6857"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7C7F5D" w:rsidRPr="007C7F5D" w:rsidRDefault="007C7F5D" w:rsidP="007C7F5D">
            <w:proofErr w:type="gramStart"/>
            <w:r w:rsidRPr="007C7F5D">
              <w:t xml:space="preserve">Граждане и организации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обязательных требований,  подлежащих исполнению (соблюдению) контролируемыми лицами при осуществлении контролируемой деятельности  </w:t>
            </w:r>
            <w:proofErr w:type="gramEnd"/>
          </w:p>
        </w:tc>
        <w:tc>
          <w:tcPr>
            <w:tcW w:w="1985"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7C7F5D" w:rsidRPr="007C7F5D" w:rsidRDefault="007C7F5D" w:rsidP="007C7F5D">
            <w:r w:rsidRPr="007C7F5D">
              <w:t>Значительный риск</w:t>
            </w:r>
          </w:p>
        </w:tc>
      </w:tr>
      <w:tr w:rsidR="007C7F5D" w:rsidRPr="007C7F5D" w:rsidTr="00CA7AEA">
        <w:tc>
          <w:tcPr>
            <w:tcW w:w="644"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7C7F5D" w:rsidRPr="007C7F5D" w:rsidRDefault="007C7F5D" w:rsidP="007C7F5D">
            <w:r w:rsidRPr="007C7F5D">
              <w:t>2</w:t>
            </w:r>
          </w:p>
        </w:tc>
        <w:tc>
          <w:tcPr>
            <w:tcW w:w="6857"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7C7F5D" w:rsidRPr="007C7F5D" w:rsidRDefault="007C7F5D" w:rsidP="007C7F5D">
            <w:r w:rsidRPr="007C7F5D">
              <w:t xml:space="preserve">Граждане и организации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в области жилищных отношений  </w:t>
            </w:r>
          </w:p>
          <w:p w:rsidR="007C7F5D" w:rsidRPr="007C7F5D" w:rsidRDefault="007C7F5D" w:rsidP="007C7F5D"/>
        </w:tc>
        <w:tc>
          <w:tcPr>
            <w:tcW w:w="1985"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7C7F5D" w:rsidRPr="007C7F5D" w:rsidRDefault="007C7F5D" w:rsidP="007C7F5D">
            <w:r w:rsidRPr="007C7F5D">
              <w:t>Средний риск</w:t>
            </w:r>
          </w:p>
        </w:tc>
      </w:tr>
      <w:tr w:rsidR="007C7F5D" w:rsidRPr="007C7F5D" w:rsidTr="00CA7AEA">
        <w:tc>
          <w:tcPr>
            <w:tcW w:w="6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C7F5D" w:rsidRPr="007C7F5D" w:rsidRDefault="007C7F5D" w:rsidP="007C7F5D">
            <w:r w:rsidRPr="007C7F5D">
              <w:t>3</w:t>
            </w:r>
          </w:p>
        </w:tc>
        <w:tc>
          <w:tcPr>
            <w:tcW w:w="68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C7F5D" w:rsidRPr="007C7F5D" w:rsidRDefault="007C7F5D" w:rsidP="007C7F5D">
            <w:proofErr w:type="gramStart"/>
            <w:r w:rsidRPr="007C7F5D">
              <w:t xml:space="preserve">Граждане и организации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контролируемой деятельности  </w:t>
            </w:r>
            <w:proofErr w:type="gramEnd"/>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C7F5D" w:rsidRPr="007C7F5D" w:rsidRDefault="007C7F5D" w:rsidP="007C7F5D">
            <w:r w:rsidRPr="007C7F5D">
              <w:t>Умеренный риск</w:t>
            </w:r>
          </w:p>
        </w:tc>
      </w:tr>
      <w:tr w:rsidR="007C7F5D" w:rsidRPr="007C7F5D" w:rsidTr="00CA7AEA">
        <w:tc>
          <w:tcPr>
            <w:tcW w:w="6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C7F5D" w:rsidRPr="007C7F5D" w:rsidRDefault="007C7F5D" w:rsidP="007C7F5D">
            <w:r w:rsidRPr="007C7F5D">
              <w:t>4</w:t>
            </w:r>
          </w:p>
        </w:tc>
        <w:tc>
          <w:tcPr>
            <w:tcW w:w="68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C7F5D" w:rsidRPr="007C7F5D" w:rsidRDefault="007C7F5D" w:rsidP="007C7F5D">
            <w:r w:rsidRPr="007C7F5D">
              <w:t>Граждане и организации  при отсутствии обстоятельств, указанных в пунктах 1, 2 и 3 настоящих Критериев отнесения деятельности Контролируемых лиц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C7F5D" w:rsidRPr="007C7F5D" w:rsidRDefault="007C7F5D" w:rsidP="007C7F5D">
            <w:r w:rsidRPr="007C7F5D">
              <w:t>Низкий риск</w:t>
            </w:r>
          </w:p>
        </w:tc>
      </w:tr>
    </w:tbl>
    <w:p w:rsidR="007C7F5D" w:rsidRDefault="007C7F5D" w:rsidP="00BD2626">
      <w:pPr>
        <w:pStyle w:val="ConsPlusNormal"/>
        <w:ind w:firstLine="0"/>
        <w:jc w:val="right"/>
        <w:rPr>
          <w:rFonts w:ascii="Times New Roman" w:hAnsi="Times New Roman" w:cs="Times New Roman"/>
          <w:color w:val="000000"/>
          <w:sz w:val="24"/>
          <w:szCs w:val="24"/>
        </w:rPr>
      </w:pPr>
    </w:p>
    <w:p w:rsidR="007C7F5D" w:rsidRDefault="007C7F5D" w:rsidP="00BD2626">
      <w:pPr>
        <w:pStyle w:val="ConsPlusNormal"/>
        <w:ind w:firstLine="0"/>
        <w:jc w:val="right"/>
        <w:rPr>
          <w:rFonts w:ascii="Times New Roman" w:hAnsi="Times New Roman" w:cs="Times New Roman"/>
          <w:color w:val="000000"/>
          <w:sz w:val="24"/>
          <w:szCs w:val="24"/>
        </w:rPr>
      </w:pPr>
    </w:p>
    <w:p w:rsidR="007C7F5D" w:rsidRDefault="007C7F5D" w:rsidP="00BD2626">
      <w:pPr>
        <w:pStyle w:val="ConsPlusNormal"/>
        <w:ind w:firstLine="0"/>
        <w:jc w:val="right"/>
        <w:rPr>
          <w:rFonts w:ascii="Times New Roman" w:hAnsi="Times New Roman" w:cs="Times New Roman"/>
          <w:color w:val="000000"/>
          <w:sz w:val="24"/>
          <w:szCs w:val="24"/>
        </w:rPr>
      </w:pPr>
    </w:p>
    <w:p w:rsidR="007C7F5D" w:rsidRDefault="007C7F5D" w:rsidP="00BD2626">
      <w:pPr>
        <w:pStyle w:val="ConsPlusNormal"/>
        <w:ind w:firstLine="0"/>
        <w:jc w:val="right"/>
        <w:rPr>
          <w:rFonts w:ascii="Times New Roman" w:hAnsi="Times New Roman" w:cs="Times New Roman"/>
          <w:color w:val="000000"/>
          <w:sz w:val="24"/>
          <w:szCs w:val="24"/>
        </w:rPr>
      </w:pPr>
    </w:p>
    <w:p w:rsidR="007C7F5D" w:rsidRDefault="007C7F5D" w:rsidP="00BD2626">
      <w:pPr>
        <w:pStyle w:val="ConsPlusNormal"/>
        <w:ind w:firstLine="0"/>
        <w:jc w:val="right"/>
        <w:rPr>
          <w:rFonts w:ascii="Times New Roman" w:hAnsi="Times New Roman" w:cs="Times New Roman"/>
          <w:color w:val="000000"/>
          <w:sz w:val="24"/>
          <w:szCs w:val="24"/>
        </w:rPr>
      </w:pPr>
    </w:p>
    <w:p w:rsidR="007C7F5D" w:rsidRDefault="007C7F5D" w:rsidP="00BD2626">
      <w:pPr>
        <w:pStyle w:val="ConsPlusNormal"/>
        <w:ind w:firstLine="0"/>
        <w:jc w:val="right"/>
        <w:rPr>
          <w:rFonts w:ascii="Times New Roman" w:hAnsi="Times New Roman" w:cs="Times New Roman"/>
          <w:color w:val="000000"/>
          <w:sz w:val="24"/>
          <w:szCs w:val="24"/>
        </w:rPr>
      </w:pPr>
    </w:p>
    <w:p w:rsidR="007C7F5D" w:rsidRDefault="007C7F5D" w:rsidP="00BD2626">
      <w:pPr>
        <w:pStyle w:val="ConsPlusNormal"/>
        <w:ind w:firstLine="0"/>
        <w:jc w:val="right"/>
        <w:rPr>
          <w:rFonts w:ascii="Times New Roman" w:hAnsi="Times New Roman" w:cs="Times New Roman"/>
          <w:color w:val="000000"/>
          <w:sz w:val="24"/>
          <w:szCs w:val="24"/>
        </w:rPr>
      </w:pPr>
    </w:p>
    <w:p w:rsidR="007C7F5D" w:rsidRDefault="007C7F5D" w:rsidP="00BD2626">
      <w:pPr>
        <w:pStyle w:val="ConsPlusNormal"/>
        <w:ind w:firstLine="0"/>
        <w:jc w:val="right"/>
        <w:rPr>
          <w:rFonts w:ascii="Times New Roman" w:hAnsi="Times New Roman" w:cs="Times New Roman"/>
          <w:color w:val="000000"/>
          <w:sz w:val="24"/>
          <w:szCs w:val="24"/>
        </w:rPr>
      </w:pPr>
    </w:p>
    <w:p w:rsidR="007C7F5D" w:rsidRDefault="007C7F5D" w:rsidP="00BD2626">
      <w:pPr>
        <w:pStyle w:val="ConsPlusNormal"/>
        <w:ind w:firstLine="0"/>
        <w:jc w:val="right"/>
        <w:rPr>
          <w:rFonts w:ascii="Times New Roman" w:hAnsi="Times New Roman" w:cs="Times New Roman"/>
          <w:color w:val="000000"/>
          <w:sz w:val="24"/>
          <w:szCs w:val="24"/>
        </w:rPr>
      </w:pPr>
    </w:p>
    <w:p w:rsidR="007C7F5D" w:rsidRDefault="007C7F5D" w:rsidP="00BD2626">
      <w:pPr>
        <w:pStyle w:val="ConsPlusNormal"/>
        <w:ind w:firstLine="0"/>
        <w:jc w:val="right"/>
        <w:rPr>
          <w:rFonts w:ascii="Times New Roman" w:hAnsi="Times New Roman" w:cs="Times New Roman"/>
          <w:color w:val="000000"/>
          <w:sz w:val="24"/>
          <w:szCs w:val="24"/>
        </w:rPr>
      </w:pPr>
    </w:p>
    <w:p w:rsidR="00777414" w:rsidRPr="00463EDF" w:rsidRDefault="00777414" w:rsidP="00BD2626">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 xml:space="preserve">Приложение № </w:t>
      </w:r>
      <w:r w:rsidR="007C7F5D">
        <w:rPr>
          <w:rFonts w:ascii="Times New Roman" w:hAnsi="Times New Roman" w:cs="Times New Roman"/>
          <w:color w:val="000000"/>
          <w:sz w:val="24"/>
          <w:szCs w:val="24"/>
        </w:rPr>
        <w:t>2</w:t>
      </w:r>
    </w:p>
    <w:p w:rsidR="00777414" w:rsidRPr="00463EDF" w:rsidRDefault="00777414" w:rsidP="00BD2626">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 xml:space="preserve">к Положению о муниципальном жилищном контроле </w:t>
      </w:r>
    </w:p>
    <w:p w:rsidR="00777414" w:rsidRPr="00463EDF" w:rsidRDefault="00777414" w:rsidP="00BD2626">
      <w:pPr>
        <w:pStyle w:val="ConsPlusNormal"/>
        <w:ind w:firstLine="0"/>
        <w:jc w:val="right"/>
        <w:rPr>
          <w:rFonts w:ascii="Times New Roman" w:hAnsi="Times New Roman" w:cs="Times New Roman"/>
          <w:i/>
          <w:iCs/>
          <w:color w:val="000000"/>
          <w:sz w:val="24"/>
          <w:szCs w:val="24"/>
        </w:rPr>
      </w:pPr>
      <w:r w:rsidRPr="00463EDF">
        <w:rPr>
          <w:rFonts w:ascii="Times New Roman" w:hAnsi="Times New Roman" w:cs="Times New Roman"/>
          <w:color w:val="000000"/>
          <w:sz w:val="24"/>
          <w:szCs w:val="24"/>
        </w:rPr>
        <w:t xml:space="preserve">в </w:t>
      </w:r>
      <w:r w:rsidR="00602926">
        <w:rPr>
          <w:rFonts w:ascii="Times New Roman" w:hAnsi="Times New Roman" w:cs="Times New Roman"/>
          <w:color w:val="000000"/>
          <w:sz w:val="24"/>
          <w:szCs w:val="24"/>
        </w:rPr>
        <w:t xml:space="preserve"> муниципальном образовании </w:t>
      </w:r>
      <w:proofErr w:type="spellStart"/>
      <w:r w:rsidR="002D21CC">
        <w:rPr>
          <w:rFonts w:ascii="Times New Roman" w:hAnsi="Times New Roman" w:cs="Times New Roman"/>
          <w:color w:val="000000"/>
          <w:sz w:val="24"/>
          <w:szCs w:val="24"/>
        </w:rPr>
        <w:t>Асерхов</w:t>
      </w:r>
      <w:r w:rsidR="00602926">
        <w:rPr>
          <w:rFonts w:ascii="Times New Roman" w:hAnsi="Times New Roman" w:cs="Times New Roman"/>
          <w:color w:val="000000"/>
          <w:sz w:val="24"/>
          <w:szCs w:val="24"/>
        </w:rPr>
        <w:t>ское</w:t>
      </w:r>
      <w:proofErr w:type="spellEnd"/>
    </w:p>
    <w:p w:rsidR="00777414" w:rsidRDefault="00777414" w:rsidP="00BD2626">
      <w:pPr>
        <w:widowControl w:val="0"/>
        <w:autoSpaceDE w:val="0"/>
        <w:jc w:val="both"/>
        <w:rPr>
          <w:color w:val="000000"/>
        </w:rPr>
      </w:pPr>
      <w:bookmarkStart w:id="6" w:name="Par381"/>
      <w:bookmarkEnd w:id="6"/>
    </w:p>
    <w:p w:rsidR="003B778E" w:rsidRDefault="003B778E" w:rsidP="00BD2626">
      <w:pPr>
        <w:widowControl w:val="0"/>
        <w:autoSpaceDE w:val="0"/>
        <w:jc w:val="both"/>
        <w:rPr>
          <w:color w:val="000000"/>
        </w:rPr>
      </w:pPr>
    </w:p>
    <w:p w:rsidR="003B778E" w:rsidRPr="00463EDF" w:rsidRDefault="003B778E" w:rsidP="00BD2626">
      <w:pPr>
        <w:widowControl w:val="0"/>
        <w:autoSpaceDE w:val="0"/>
        <w:jc w:val="both"/>
        <w:rPr>
          <w:color w:val="000000"/>
        </w:rPr>
      </w:pPr>
    </w:p>
    <w:p w:rsidR="007A7D5D" w:rsidRDefault="00777414" w:rsidP="00BD2626">
      <w:pPr>
        <w:pStyle w:val="ConsPlusTitle"/>
        <w:jc w:val="center"/>
        <w:rPr>
          <w:rFonts w:ascii="Times New Roman" w:hAnsi="Times New Roman" w:cs="Times New Roman"/>
          <w:color w:val="000000"/>
          <w:sz w:val="28"/>
          <w:szCs w:val="28"/>
        </w:rPr>
      </w:pPr>
      <w:r w:rsidRPr="007A7D5D">
        <w:rPr>
          <w:rFonts w:ascii="Times New Roman" w:hAnsi="Times New Roman" w:cs="Times New Roman"/>
          <w:color w:val="000000"/>
          <w:sz w:val="28"/>
          <w:szCs w:val="28"/>
        </w:rPr>
        <w:t xml:space="preserve">Индикаторы риска нарушения обязательных требований, используемые </w:t>
      </w:r>
    </w:p>
    <w:p w:rsidR="00DE76F5" w:rsidRDefault="00777414" w:rsidP="007A7D5D">
      <w:pPr>
        <w:pStyle w:val="ConsPlusTitle"/>
        <w:jc w:val="center"/>
        <w:rPr>
          <w:rFonts w:ascii="Times New Roman" w:hAnsi="Times New Roman" w:cs="Times New Roman"/>
          <w:color w:val="000000"/>
          <w:sz w:val="28"/>
          <w:szCs w:val="28"/>
        </w:rPr>
      </w:pPr>
      <w:r w:rsidRPr="007A7D5D">
        <w:rPr>
          <w:rFonts w:ascii="Times New Roman" w:hAnsi="Times New Roman" w:cs="Times New Roman"/>
          <w:color w:val="000000"/>
          <w:sz w:val="28"/>
          <w:szCs w:val="28"/>
        </w:rPr>
        <w:t>для определения необходимости проведения внеплановых</w:t>
      </w:r>
      <w:r w:rsidR="007A7D5D">
        <w:rPr>
          <w:rFonts w:ascii="Times New Roman" w:hAnsi="Times New Roman" w:cs="Times New Roman"/>
          <w:color w:val="000000"/>
          <w:sz w:val="28"/>
          <w:szCs w:val="28"/>
        </w:rPr>
        <w:t xml:space="preserve"> </w:t>
      </w:r>
      <w:r w:rsidRPr="007A7D5D">
        <w:rPr>
          <w:rFonts w:ascii="Times New Roman" w:hAnsi="Times New Roman" w:cs="Times New Roman"/>
          <w:color w:val="000000"/>
          <w:sz w:val="28"/>
          <w:szCs w:val="28"/>
        </w:rPr>
        <w:t xml:space="preserve">проверок при осуществлении администрацией </w:t>
      </w:r>
      <w:r w:rsidR="003B778E" w:rsidRPr="007A7D5D">
        <w:rPr>
          <w:rFonts w:ascii="Times New Roman" w:hAnsi="Times New Roman" w:cs="Times New Roman"/>
          <w:b w:val="0"/>
          <w:bCs w:val="0"/>
          <w:color w:val="000000"/>
          <w:sz w:val="28"/>
          <w:szCs w:val="28"/>
        </w:rPr>
        <w:t xml:space="preserve"> </w:t>
      </w:r>
      <w:r w:rsidR="003B778E" w:rsidRPr="007A7D5D">
        <w:rPr>
          <w:rFonts w:ascii="Times New Roman" w:hAnsi="Times New Roman" w:cs="Times New Roman"/>
          <w:bCs w:val="0"/>
          <w:color w:val="000000"/>
          <w:sz w:val="28"/>
          <w:szCs w:val="28"/>
        </w:rPr>
        <w:t xml:space="preserve">муниципального образования </w:t>
      </w:r>
      <w:proofErr w:type="spellStart"/>
      <w:r w:rsidR="002D21CC">
        <w:rPr>
          <w:rFonts w:ascii="Times New Roman" w:hAnsi="Times New Roman" w:cs="Times New Roman"/>
          <w:bCs w:val="0"/>
          <w:color w:val="000000"/>
          <w:sz w:val="28"/>
          <w:szCs w:val="28"/>
        </w:rPr>
        <w:t>Асерхов</w:t>
      </w:r>
      <w:r w:rsidR="003B778E" w:rsidRPr="007A7D5D">
        <w:rPr>
          <w:rFonts w:ascii="Times New Roman" w:hAnsi="Times New Roman" w:cs="Times New Roman"/>
          <w:bCs w:val="0"/>
          <w:color w:val="000000"/>
          <w:sz w:val="28"/>
          <w:szCs w:val="28"/>
        </w:rPr>
        <w:t>ское</w:t>
      </w:r>
      <w:bookmarkStart w:id="7" w:name="_Hlk77689331"/>
      <w:proofErr w:type="spellEnd"/>
      <w:r w:rsidR="007A7D5D" w:rsidRPr="007A7D5D">
        <w:rPr>
          <w:rFonts w:ascii="Times New Roman" w:hAnsi="Times New Roman" w:cs="Times New Roman"/>
          <w:bCs w:val="0"/>
          <w:color w:val="000000"/>
          <w:sz w:val="28"/>
          <w:szCs w:val="28"/>
        </w:rPr>
        <w:t xml:space="preserve"> </w:t>
      </w:r>
      <w:r w:rsidRPr="007A7D5D">
        <w:rPr>
          <w:rFonts w:ascii="Times New Roman" w:hAnsi="Times New Roman" w:cs="Times New Roman"/>
          <w:color w:val="000000"/>
          <w:sz w:val="28"/>
          <w:szCs w:val="28"/>
        </w:rPr>
        <w:t xml:space="preserve">муниципального жилищного контроля </w:t>
      </w:r>
    </w:p>
    <w:p w:rsidR="003B778E" w:rsidRPr="007A7D5D" w:rsidRDefault="00777414" w:rsidP="007A7D5D">
      <w:pPr>
        <w:pStyle w:val="ConsPlusTitle"/>
        <w:jc w:val="center"/>
        <w:rPr>
          <w:rFonts w:ascii="Times New Roman" w:hAnsi="Times New Roman" w:cs="Times New Roman"/>
          <w:b w:val="0"/>
          <w:bCs w:val="0"/>
          <w:color w:val="000000"/>
          <w:sz w:val="28"/>
          <w:szCs w:val="28"/>
        </w:rPr>
      </w:pPr>
      <w:r w:rsidRPr="007A7D5D">
        <w:rPr>
          <w:rFonts w:ascii="Times New Roman" w:hAnsi="Times New Roman" w:cs="Times New Roman"/>
          <w:color w:val="000000"/>
          <w:sz w:val="28"/>
          <w:szCs w:val="28"/>
        </w:rPr>
        <w:t xml:space="preserve">в </w:t>
      </w:r>
      <w:r w:rsidR="003B778E" w:rsidRPr="007A7D5D">
        <w:rPr>
          <w:rFonts w:ascii="Times New Roman" w:hAnsi="Times New Roman" w:cs="Times New Roman"/>
          <w:color w:val="000000"/>
          <w:sz w:val="28"/>
          <w:szCs w:val="28"/>
        </w:rPr>
        <w:t xml:space="preserve"> </w:t>
      </w:r>
      <w:r w:rsidR="00DE76F5">
        <w:rPr>
          <w:rFonts w:ascii="Times New Roman" w:hAnsi="Times New Roman" w:cs="Times New Roman"/>
          <w:color w:val="000000"/>
          <w:sz w:val="28"/>
          <w:szCs w:val="28"/>
        </w:rPr>
        <w:t>м</w:t>
      </w:r>
      <w:r w:rsidR="003B778E" w:rsidRPr="007A7D5D">
        <w:rPr>
          <w:rFonts w:ascii="Times New Roman" w:hAnsi="Times New Roman" w:cs="Times New Roman"/>
          <w:color w:val="000000"/>
          <w:sz w:val="28"/>
          <w:szCs w:val="28"/>
        </w:rPr>
        <w:t xml:space="preserve">униципальном образовании </w:t>
      </w:r>
      <w:bookmarkEnd w:id="7"/>
      <w:proofErr w:type="spellStart"/>
      <w:r w:rsidR="002D21CC">
        <w:rPr>
          <w:rFonts w:ascii="Times New Roman" w:hAnsi="Times New Roman" w:cs="Times New Roman"/>
          <w:color w:val="000000"/>
          <w:sz w:val="28"/>
          <w:szCs w:val="28"/>
        </w:rPr>
        <w:t>Асерхов</w:t>
      </w:r>
      <w:r w:rsidR="003B778E" w:rsidRPr="007A7D5D">
        <w:rPr>
          <w:rFonts w:ascii="Times New Roman" w:hAnsi="Times New Roman" w:cs="Times New Roman"/>
          <w:color w:val="000000"/>
          <w:sz w:val="28"/>
          <w:szCs w:val="28"/>
        </w:rPr>
        <w:t>ское</w:t>
      </w:r>
      <w:proofErr w:type="spellEnd"/>
    </w:p>
    <w:p w:rsidR="003B778E" w:rsidRPr="007A7D5D" w:rsidRDefault="003B778E" w:rsidP="00BD2626">
      <w:pPr>
        <w:jc w:val="center"/>
        <w:rPr>
          <w:b/>
          <w:bCs/>
          <w:color w:val="000000"/>
          <w:sz w:val="28"/>
          <w:szCs w:val="28"/>
        </w:rPr>
      </w:pPr>
    </w:p>
    <w:p w:rsidR="00777414" w:rsidRPr="00463EDF" w:rsidRDefault="003B778E" w:rsidP="00BD2626">
      <w:pPr>
        <w:jc w:val="both"/>
        <w:rPr>
          <w:color w:val="000000"/>
          <w:sz w:val="28"/>
          <w:szCs w:val="28"/>
        </w:rPr>
      </w:pPr>
      <w:r>
        <w:rPr>
          <w:color w:val="000000"/>
          <w:sz w:val="28"/>
          <w:szCs w:val="28"/>
        </w:rPr>
        <w:t xml:space="preserve">      </w:t>
      </w:r>
      <w:proofErr w:type="gramStart"/>
      <w:r w:rsidR="00777414" w:rsidRPr="00463EDF">
        <w:rPr>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00777414" w:rsidRPr="00463EDF">
        <w:rPr>
          <w:color w:val="000000"/>
          <w:sz w:val="28"/>
          <w:szCs w:val="28"/>
        </w:rPr>
        <w:t xml:space="preserve"> требований </w:t>
      </w:r>
      <w:proofErr w:type="gramStart"/>
      <w:r w:rsidR="00777414" w:rsidRPr="00463EDF">
        <w:rPr>
          <w:color w:val="000000"/>
          <w:sz w:val="28"/>
          <w:szCs w:val="28"/>
        </w:rPr>
        <w:t>к</w:t>
      </w:r>
      <w:proofErr w:type="gramEnd"/>
      <w:r w:rsidR="00777414" w:rsidRPr="00463EDF">
        <w:rPr>
          <w:color w:val="000000"/>
          <w:sz w:val="28"/>
          <w:szCs w:val="28"/>
        </w:rPr>
        <w:t>:</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463EDF" w:rsidRDefault="00777414" w:rsidP="00BD2626">
      <w:pPr>
        <w:pStyle w:val="ConsPlusNormal"/>
        <w:ind w:firstLine="709"/>
        <w:jc w:val="both"/>
        <w:rPr>
          <w:rFonts w:ascii="Times New Roman" w:hAnsi="Times New Roman" w:cs="Times New Roman"/>
          <w:color w:val="000000"/>
          <w:sz w:val="28"/>
          <w:szCs w:val="28"/>
        </w:rPr>
      </w:pPr>
      <w:proofErr w:type="spellStart"/>
      <w:r w:rsidRPr="00463EDF">
        <w:rPr>
          <w:rFonts w:ascii="Times New Roman" w:hAnsi="Times New Roman" w:cs="Times New Roman"/>
          <w:color w:val="000000"/>
          <w:sz w:val="28"/>
          <w:szCs w:val="28"/>
        </w:rPr>
        <w:t>д</w:t>
      </w:r>
      <w:proofErr w:type="spellEnd"/>
      <w:r w:rsidRPr="00463EDF">
        <w:rPr>
          <w:rFonts w:ascii="Times New Roman" w:hAnsi="Times New Roman" w:cs="Times New Roman"/>
          <w:color w:val="000000"/>
          <w:sz w:val="28"/>
          <w:szCs w:val="28"/>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w:t>
      </w:r>
      <w:proofErr w:type="gramStart"/>
      <w:r w:rsidRPr="00463EDF">
        <w:rPr>
          <w:rFonts w:ascii="Times New Roman" w:hAnsi="Times New Roman" w:cs="Times New Roman"/>
          <w:color w:val="000000"/>
          <w:sz w:val="28"/>
          <w:szCs w:val="28"/>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463EDF">
        <w:rPr>
          <w:rFonts w:ascii="Times New Roman" w:hAnsi="Times New Roman" w:cs="Times New Roman"/>
          <w:color w:val="000000"/>
          <w:sz w:val="28"/>
          <w:szCs w:val="28"/>
        </w:rPr>
        <w:t xml:space="preserve"> органом </w:t>
      </w:r>
      <w:r w:rsidRPr="00463EDF">
        <w:rPr>
          <w:rFonts w:ascii="Times New Roman" w:hAnsi="Times New Roman" w:cs="Times New Roman"/>
          <w:color w:val="000000"/>
          <w:sz w:val="28"/>
          <w:szCs w:val="28"/>
        </w:rPr>
        <w:lastRenderedPageBreak/>
        <w:t>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w:t>
      </w:r>
      <w:proofErr w:type="gramStart"/>
      <w:r w:rsidRPr="00463EDF">
        <w:rPr>
          <w:rFonts w:ascii="Times New Roman" w:hAnsi="Times New Roman" w:cs="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463EDF">
        <w:rPr>
          <w:rFonts w:ascii="Times New Roman" w:hAnsi="Times New Roman" w:cs="Times New Roman"/>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w:t>
      </w:r>
      <w:proofErr w:type="gramStart"/>
      <w:r w:rsidRPr="00463EDF">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8"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8"/>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463EDF">
        <w:rPr>
          <w:rFonts w:ascii="Times New Roman" w:hAnsi="Times New Roman" w:cs="Times New Roman"/>
          <w:color w:val="000000"/>
          <w:sz w:val="28"/>
          <w:szCs w:val="28"/>
        </w:rPr>
        <w:t xml:space="preserve"> информационной системе жилищно-коммунального хозяйства.</w:t>
      </w:r>
    </w:p>
    <w:p w:rsidR="00777414" w:rsidRPr="00463EDF" w:rsidRDefault="00777414" w:rsidP="00BD26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Default="00777414" w:rsidP="00BD2626">
      <w:pPr>
        <w:jc w:val="center"/>
      </w:pPr>
    </w:p>
    <w:p w:rsidR="00915CD9" w:rsidRDefault="00A93898" w:rsidP="00BD2626"/>
    <w:p w:rsidR="002C574C" w:rsidRDefault="002C574C" w:rsidP="00BD2626"/>
    <w:p w:rsidR="002C574C" w:rsidRDefault="002C574C" w:rsidP="00BD2626"/>
    <w:p w:rsidR="002C574C" w:rsidRDefault="002C574C" w:rsidP="00BD2626"/>
    <w:p w:rsidR="002C574C" w:rsidRDefault="002C574C" w:rsidP="00BD2626"/>
    <w:p w:rsidR="002C574C" w:rsidRDefault="002C574C" w:rsidP="00BD2626"/>
    <w:p w:rsidR="002C574C" w:rsidRDefault="002C574C" w:rsidP="00BD2626"/>
    <w:p w:rsidR="002C574C" w:rsidRDefault="002C574C" w:rsidP="00BD2626"/>
    <w:p w:rsidR="002C574C" w:rsidRDefault="002C574C" w:rsidP="00BD2626"/>
    <w:p w:rsidR="002C574C" w:rsidRDefault="002C574C" w:rsidP="00BD2626"/>
    <w:p w:rsidR="002C574C" w:rsidRDefault="002C574C" w:rsidP="00BD2626"/>
    <w:p w:rsidR="002C574C" w:rsidRDefault="002C574C" w:rsidP="00BD2626"/>
    <w:p w:rsidR="002C574C" w:rsidRDefault="002C574C" w:rsidP="00BD2626"/>
    <w:p w:rsidR="002C574C" w:rsidRDefault="002C574C" w:rsidP="00BD2626"/>
    <w:p w:rsidR="002C574C" w:rsidRPr="00463EDF" w:rsidRDefault="002C574C" w:rsidP="002C574C">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 xml:space="preserve">Приложение № </w:t>
      </w:r>
      <w:r w:rsidR="007C7F5D">
        <w:rPr>
          <w:rFonts w:ascii="Times New Roman" w:hAnsi="Times New Roman" w:cs="Times New Roman"/>
          <w:color w:val="000000"/>
          <w:sz w:val="24"/>
          <w:szCs w:val="24"/>
        </w:rPr>
        <w:t>3</w:t>
      </w:r>
    </w:p>
    <w:p w:rsidR="002C574C" w:rsidRPr="00463EDF" w:rsidRDefault="002C574C" w:rsidP="002C574C">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 xml:space="preserve">к Положению о муниципальном жилищном контроле </w:t>
      </w:r>
    </w:p>
    <w:p w:rsidR="002C574C" w:rsidRPr="00463EDF" w:rsidRDefault="002C574C" w:rsidP="002C574C">
      <w:pPr>
        <w:pStyle w:val="ConsPlusNormal"/>
        <w:ind w:firstLine="0"/>
        <w:jc w:val="right"/>
        <w:rPr>
          <w:rFonts w:ascii="Times New Roman" w:hAnsi="Times New Roman" w:cs="Times New Roman"/>
          <w:i/>
          <w:iCs/>
          <w:color w:val="000000"/>
          <w:sz w:val="24"/>
          <w:szCs w:val="24"/>
        </w:rPr>
      </w:pPr>
      <w:r w:rsidRPr="00463EDF">
        <w:rPr>
          <w:rFonts w:ascii="Times New Roman" w:hAnsi="Times New Roman" w:cs="Times New Roman"/>
          <w:color w:val="000000"/>
          <w:sz w:val="24"/>
          <w:szCs w:val="24"/>
        </w:rPr>
        <w:t xml:space="preserve">в </w:t>
      </w:r>
      <w:r>
        <w:rPr>
          <w:rFonts w:ascii="Times New Roman" w:hAnsi="Times New Roman" w:cs="Times New Roman"/>
          <w:color w:val="000000"/>
          <w:sz w:val="24"/>
          <w:szCs w:val="24"/>
        </w:rPr>
        <w:t xml:space="preserve"> муниципальном образовании </w:t>
      </w:r>
      <w:proofErr w:type="spellStart"/>
      <w:r>
        <w:rPr>
          <w:rFonts w:ascii="Times New Roman" w:hAnsi="Times New Roman" w:cs="Times New Roman"/>
          <w:color w:val="000000"/>
          <w:sz w:val="24"/>
          <w:szCs w:val="24"/>
        </w:rPr>
        <w:t>Асерховское</w:t>
      </w:r>
      <w:proofErr w:type="spellEnd"/>
    </w:p>
    <w:p w:rsidR="002C574C" w:rsidRDefault="002C574C" w:rsidP="00BD2626"/>
    <w:p w:rsidR="002C574C" w:rsidRPr="002C574C" w:rsidRDefault="002C574C" w:rsidP="002C574C">
      <w:pPr>
        <w:pStyle w:val="ConsPlusNormal"/>
        <w:ind w:firstLine="0"/>
        <w:jc w:val="center"/>
        <w:rPr>
          <w:rFonts w:ascii="Times New Roman" w:hAnsi="Times New Roman" w:cs="Times New Roman"/>
          <w:b/>
          <w:bCs/>
          <w:sz w:val="28"/>
          <w:szCs w:val="28"/>
        </w:rPr>
      </w:pPr>
      <w:r w:rsidRPr="002C574C">
        <w:rPr>
          <w:rFonts w:ascii="Times New Roman" w:hAnsi="Times New Roman" w:cs="Times New Roman"/>
          <w:b/>
          <w:bCs/>
          <w:sz w:val="28"/>
          <w:szCs w:val="28"/>
        </w:rPr>
        <w:t>Форма предписания Контрольного органа</w:t>
      </w:r>
    </w:p>
    <w:p w:rsidR="002C574C" w:rsidRPr="002C574C" w:rsidRDefault="002C574C" w:rsidP="002C574C">
      <w:pPr>
        <w:pStyle w:val="ConsPlusNormal"/>
        <w:ind w:firstLine="540"/>
        <w:jc w:val="both"/>
        <w:rPr>
          <w:rFonts w:ascii="Times New Roman" w:hAnsi="Times New Roman" w:cs="Times New Roman"/>
          <w:sz w:val="28"/>
          <w:szCs w:val="28"/>
        </w:rPr>
      </w:pPr>
    </w:p>
    <w:tbl>
      <w:tblPr>
        <w:tblW w:w="0" w:type="auto"/>
        <w:tblInd w:w="-60" w:type="dxa"/>
        <w:tblCellMar>
          <w:top w:w="102" w:type="dxa"/>
          <w:left w:w="62" w:type="dxa"/>
          <w:bottom w:w="102" w:type="dxa"/>
          <w:right w:w="62" w:type="dxa"/>
        </w:tblCellMar>
        <w:tblLook w:val="00A0"/>
      </w:tblPr>
      <w:tblGrid>
        <w:gridCol w:w="4252"/>
        <w:gridCol w:w="4819"/>
      </w:tblGrid>
      <w:tr w:rsidR="002C574C" w:rsidRPr="002C574C" w:rsidTr="00C630ED">
        <w:tc>
          <w:tcPr>
            <w:tcW w:w="4252" w:type="dxa"/>
            <w:tcMar>
              <w:top w:w="102" w:type="dxa"/>
              <w:left w:w="62" w:type="dxa"/>
              <w:bottom w:w="102" w:type="dxa"/>
              <w:right w:w="62" w:type="dxa"/>
            </w:tcMar>
          </w:tcPr>
          <w:p w:rsidR="002C574C" w:rsidRPr="002C574C" w:rsidRDefault="002C574C" w:rsidP="00C630ED">
            <w:pPr>
              <w:pStyle w:val="ConsPlusNormal"/>
              <w:ind w:firstLine="0"/>
              <w:rPr>
                <w:rFonts w:ascii="Times New Roman" w:hAnsi="Times New Roman" w:cs="Times New Roman"/>
                <w:sz w:val="28"/>
                <w:szCs w:val="28"/>
              </w:rPr>
            </w:pPr>
            <w:r w:rsidRPr="002C574C">
              <w:rPr>
                <w:rFonts w:ascii="Times New Roman" w:hAnsi="Times New Roman" w:cs="Times New Roman"/>
                <w:sz w:val="28"/>
                <w:szCs w:val="28"/>
              </w:rPr>
              <w:t>Бланк Контрольного органа</w:t>
            </w:r>
          </w:p>
        </w:tc>
        <w:tc>
          <w:tcPr>
            <w:tcW w:w="4819" w:type="dxa"/>
            <w:tcMar>
              <w:top w:w="102" w:type="dxa"/>
              <w:left w:w="62" w:type="dxa"/>
              <w:bottom w:w="102" w:type="dxa"/>
              <w:right w:w="62" w:type="dxa"/>
            </w:tcMar>
          </w:tcPr>
          <w:p w:rsidR="002C574C" w:rsidRPr="002C574C" w:rsidRDefault="002C574C" w:rsidP="00C630ED">
            <w:pPr>
              <w:pStyle w:val="ConsPlusNormal"/>
              <w:spacing w:line="240" w:lineRule="exact"/>
              <w:ind w:firstLine="5"/>
              <w:jc w:val="center"/>
              <w:rPr>
                <w:rFonts w:ascii="Times New Roman" w:hAnsi="Times New Roman" w:cs="Times New Roman"/>
                <w:sz w:val="28"/>
                <w:szCs w:val="28"/>
              </w:rPr>
            </w:pPr>
            <w:r w:rsidRPr="002C574C">
              <w:rPr>
                <w:rFonts w:ascii="Times New Roman" w:hAnsi="Times New Roman" w:cs="Times New Roman"/>
                <w:sz w:val="28"/>
                <w:szCs w:val="28"/>
              </w:rPr>
              <w:t>_________________________________</w:t>
            </w:r>
          </w:p>
          <w:p w:rsidR="002C574C" w:rsidRPr="002C574C" w:rsidRDefault="002C574C" w:rsidP="00C630ED">
            <w:pPr>
              <w:pStyle w:val="ConsPlusNormal"/>
              <w:spacing w:line="240" w:lineRule="exact"/>
              <w:ind w:firstLine="5"/>
              <w:jc w:val="center"/>
              <w:rPr>
                <w:rFonts w:ascii="Times New Roman" w:hAnsi="Times New Roman" w:cs="Times New Roman"/>
                <w:sz w:val="28"/>
                <w:szCs w:val="28"/>
              </w:rPr>
            </w:pPr>
            <w:r w:rsidRPr="002C574C">
              <w:rPr>
                <w:rFonts w:ascii="Times New Roman" w:hAnsi="Times New Roman" w:cs="Times New Roman"/>
                <w:sz w:val="28"/>
                <w:szCs w:val="28"/>
              </w:rPr>
              <w:t>(указывается должность руководителя контролируемого лица)</w:t>
            </w:r>
          </w:p>
          <w:p w:rsidR="002C574C" w:rsidRPr="002C574C" w:rsidRDefault="002C574C" w:rsidP="00C630ED">
            <w:pPr>
              <w:pStyle w:val="ConsPlusNormal"/>
              <w:spacing w:line="240" w:lineRule="exact"/>
              <w:ind w:firstLine="5"/>
              <w:jc w:val="center"/>
              <w:rPr>
                <w:rFonts w:ascii="Times New Roman" w:hAnsi="Times New Roman" w:cs="Times New Roman"/>
                <w:sz w:val="28"/>
                <w:szCs w:val="28"/>
              </w:rPr>
            </w:pPr>
            <w:r w:rsidRPr="002C574C">
              <w:rPr>
                <w:rFonts w:ascii="Times New Roman" w:hAnsi="Times New Roman" w:cs="Times New Roman"/>
                <w:sz w:val="28"/>
                <w:szCs w:val="28"/>
              </w:rPr>
              <w:t>_________________________________</w:t>
            </w:r>
          </w:p>
          <w:p w:rsidR="002C574C" w:rsidRPr="002C574C" w:rsidRDefault="002C574C" w:rsidP="00C630ED">
            <w:pPr>
              <w:pStyle w:val="ConsPlusNormal"/>
              <w:spacing w:line="240" w:lineRule="exact"/>
              <w:ind w:firstLine="5"/>
              <w:jc w:val="center"/>
              <w:rPr>
                <w:rFonts w:ascii="Times New Roman" w:hAnsi="Times New Roman" w:cs="Times New Roman"/>
                <w:sz w:val="28"/>
                <w:szCs w:val="28"/>
              </w:rPr>
            </w:pPr>
            <w:r w:rsidRPr="002C574C">
              <w:rPr>
                <w:rFonts w:ascii="Times New Roman" w:hAnsi="Times New Roman" w:cs="Times New Roman"/>
                <w:sz w:val="28"/>
                <w:szCs w:val="28"/>
              </w:rPr>
              <w:t>(указывается полное наименование контролируемого лица)</w:t>
            </w:r>
          </w:p>
          <w:p w:rsidR="002C574C" w:rsidRPr="002C574C" w:rsidRDefault="002C574C" w:rsidP="00C630ED">
            <w:pPr>
              <w:pStyle w:val="ConsPlusNormal"/>
              <w:spacing w:line="240" w:lineRule="exact"/>
              <w:ind w:firstLine="5"/>
              <w:jc w:val="center"/>
              <w:rPr>
                <w:rFonts w:ascii="Times New Roman" w:hAnsi="Times New Roman" w:cs="Times New Roman"/>
                <w:sz w:val="28"/>
                <w:szCs w:val="28"/>
              </w:rPr>
            </w:pPr>
            <w:r w:rsidRPr="002C574C">
              <w:rPr>
                <w:rFonts w:ascii="Times New Roman" w:hAnsi="Times New Roman" w:cs="Times New Roman"/>
                <w:sz w:val="28"/>
                <w:szCs w:val="28"/>
              </w:rPr>
              <w:t>_________________________________</w:t>
            </w:r>
          </w:p>
          <w:p w:rsidR="002C574C" w:rsidRPr="002C574C" w:rsidRDefault="002C574C" w:rsidP="00C630ED">
            <w:pPr>
              <w:pStyle w:val="ConsPlusNormal"/>
              <w:spacing w:line="240" w:lineRule="exact"/>
              <w:ind w:firstLine="5"/>
              <w:jc w:val="center"/>
              <w:rPr>
                <w:rFonts w:ascii="Times New Roman" w:hAnsi="Times New Roman" w:cs="Times New Roman"/>
                <w:sz w:val="28"/>
                <w:szCs w:val="28"/>
              </w:rPr>
            </w:pPr>
            <w:proofErr w:type="gramStart"/>
            <w:r w:rsidRPr="002C574C">
              <w:rPr>
                <w:rFonts w:ascii="Times New Roman" w:hAnsi="Times New Roman" w:cs="Times New Roman"/>
                <w:sz w:val="28"/>
                <w:szCs w:val="28"/>
              </w:rPr>
              <w:t>(указывается фамилия, имя, отчество</w:t>
            </w:r>
            <w:proofErr w:type="gramEnd"/>
          </w:p>
          <w:p w:rsidR="002C574C" w:rsidRPr="002C574C" w:rsidRDefault="002C574C" w:rsidP="00C630ED">
            <w:pPr>
              <w:pStyle w:val="ConsPlusNormal"/>
              <w:spacing w:line="240" w:lineRule="exact"/>
              <w:ind w:firstLine="5"/>
              <w:jc w:val="center"/>
              <w:rPr>
                <w:rFonts w:ascii="Times New Roman" w:hAnsi="Times New Roman" w:cs="Times New Roman"/>
                <w:sz w:val="28"/>
                <w:szCs w:val="28"/>
              </w:rPr>
            </w:pPr>
            <w:r w:rsidRPr="002C574C">
              <w:rPr>
                <w:rFonts w:ascii="Times New Roman" w:hAnsi="Times New Roman" w:cs="Times New Roman"/>
                <w:sz w:val="28"/>
                <w:szCs w:val="28"/>
              </w:rPr>
              <w:t>(при наличии) руководителя контролируемого лица)</w:t>
            </w:r>
          </w:p>
          <w:p w:rsidR="002C574C" w:rsidRPr="002C574C" w:rsidRDefault="002C574C" w:rsidP="00C630ED">
            <w:pPr>
              <w:pStyle w:val="ConsPlusNormal"/>
              <w:spacing w:line="240" w:lineRule="exact"/>
              <w:ind w:firstLine="5"/>
              <w:jc w:val="center"/>
              <w:rPr>
                <w:rFonts w:ascii="Times New Roman" w:hAnsi="Times New Roman" w:cs="Times New Roman"/>
                <w:sz w:val="28"/>
                <w:szCs w:val="28"/>
              </w:rPr>
            </w:pPr>
            <w:r w:rsidRPr="002C574C">
              <w:rPr>
                <w:rFonts w:ascii="Times New Roman" w:hAnsi="Times New Roman" w:cs="Times New Roman"/>
                <w:sz w:val="28"/>
                <w:szCs w:val="28"/>
              </w:rPr>
              <w:t>_________________________________</w:t>
            </w:r>
          </w:p>
          <w:p w:rsidR="002C574C" w:rsidRPr="002C574C" w:rsidRDefault="002C574C" w:rsidP="00C630ED">
            <w:pPr>
              <w:pStyle w:val="ConsPlusNormal"/>
              <w:spacing w:line="240" w:lineRule="exact"/>
              <w:ind w:firstLine="5"/>
              <w:jc w:val="center"/>
              <w:rPr>
                <w:rFonts w:ascii="Times New Roman" w:hAnsi="Times New Roman" w:cs="Times New Roman"/>
                <w:sz w:val="28"/>
                <w:szCs w:val="28"/>
              </w:rPr>
            </w:pPr>
            <w:r w:rsidRPr="002C574C">
              <w:rPr>
                <w:rFonts w:ascii="Times New Roman" w:hAnsi="Times New Roman" w:cs="Times New Roman"/>
                <w:sz w:val="28"/>
                <w:szCs w:val="28"/>
              </w:rPr>
              <w:t>(указывается адрес места нахождения контролируемого лица)</w:t>
            </w:r>
          </w:p>
        </w:tc>
      </w:tr>
    </w:tbl>
    <w:p w:rsidR="002C574C" w:rsidRPr="00E70A80" w:rsidRDefault="002C574C" w:rsidP="002C574C">
      <w:pPr>
        <w:pStyle w:val="ConsPlusNormal"/>
        <w:ind w:firstLine="0"/>
        <w:jc w:val="center"/>
        <w:rPr>
          <w:sz w:val="28"/>
          <w:szCs w:val="28"/>
        </w:rPr>
      </w:pPr>
    </w:p>
    <w:p w:rsidR="002C574C" w:rsidRPr="00E70A80" w:rsidRDefault="002C574C" w:rsidP="002C574C">
      <w:pPr>
        <w:pStyle w:val="ConsPlusNonformat"/>
        <w:jc w:val="center"/>
        <w:rPr>
          <w:rFonts w:ascii="Times New Roman" w:hAnsi="Times New Roman" w:cs="Times New Roman"/>
          <w:color w:val="auto"/>
          <w:sz w:val="28"/>
          <w:szCs w:val="28"/>
        </w:rPr>
      </w:pPr>
      <w:bookmarkStart w:id="9" w:name="Par320"/>
      <w:bookmarkEnd w:id="9"/>
      <w:r w:rsidRPr="00E70A80">
        <w:rPr>
          <w:rFonts w:ascii="Times New Roman" w:hAnsi="Times New Roman" w:cs="Times New Roman"/>
          <w:color w:val="auto"/>
          <w:sz w:val="28"/>
          <w:szCs w:val="28"/>
        </w:rPr>
        <w:t>ПРЕДПИСАНИЕ</w:t>
      </w:r>
    </w:p>
    <w:p w:rsidR="002C574C" w:rsidRPr="00E70A80" w:rsidRDefault="002C574C" w:rsidP="002C574C">
      <w:pPr>
        <w:pStyle w:val="ConsPlusNonformat"/>
        <w:jc w:val="center"/>
        <w:rPr>
          <w:rFonts w:ascii="Times New Roman" w:hAnsi="Times New Roman" w:cs="Times New Roman"/>
          <w:color w:val="auto"/>
          <w:sz w:val="28"/>
          <w:szCs w:val="28"/>
        </w:rPr>
      </w:pPr>
    </w:p>
    <w:p w:rsidR="002C574C" w:rsidRPr="00E70A80" w:rsidRDefault="002C574C" w:rsidP="002C574C">
      <w:pPr>
        <w:pStyle w:val="ConsPlusNonformat"/>
        <w:jc w:val="center"/>
        <w:rPr>
          <w:rFonts w:ascii="Times New Roman" w:hAnsi="Times New Roman" w:cs="Times New Roman"/>
          <w:color w:val="auto"/>
          <w:sz w:val="28"/>
          <w:szCs w:val="28"/>
        </w:rPr>
      </w:pPr>
      <w:r w:rsidRPr="00E70A80">
        <w:rPr>
          <w:rFonts w:ascii="Times New Roman" w:hAnsi="Times New Roman" w:cs="Times New Roman"/>
          <w:color w:val="auto"/>
          <w:sz w:val="28"/>
          <w:szCs w:val="28"/>
        </w:rPr>
        <w:t>_____________________________________________________________________</w:t>
      </w:r>
    </w:p>
    <w:p w:rsidR="002C574C" w:rsidRPr="00E70A80" w:rsidRDefault="002C574C" w:rsidP="002C574C">
      <w:pPr>
        <w:pStyle w:val="ConsPlusNonformat"/>
        <w:jc w:val="center"/>
        <w:rPr>
          <w:rFonts w:ascii="Times New Roman" w:hAnsi="Times New Roman" w:cs="Times New Roman"/>
          <w:i/>
          <w:iCs/>
          <w:color w:val="auto"/>
          <w:sz w:val="28"/>
          <w:szCs w:val="28"/>
        </w:rPr>
      </w:pPr>
      <w:r w:rsidRPr="00E70A80">
        <w:rPr>
          <w:rFonts w:ascii="Times New Roman" w:hAnsi="Times New Roman" w:cs="Times New Roman"/>
          <w:i/>
          <w:iCs/>
          <w:color w:val="auto"/>
          <w:sz w:val="28"/>
          <w:szCs w:val="28"/>
        </w:rPr>
        <w:t>(указывается полное наименование контролируемого лица в дательном падеже)</w:t>
      </w:r>
    </w:p>
    <w:p w:rsidR="002C574C" w:rsidRPr="00E70A80" w:rsidRDefault="002C574C" w:rsidP="002C574C">
      <w:pPr>
        <w:pStyle w:val="ConsPlusNonformat"/>
        <w:jc w:val="center"/>
        <w:rPr>
          <w:rFonts w:ascii="Times New Roman" w:hAnsi="Times New Roman" w:cs="Times New Roman"/>
          <w:color w:val="auto"/>
          <w:sz w:val="28"/>
          <w:szCs w:val="28"/>
        </w:rPr>
      </w:pPr>
      <w:r w:rsidRPr="00E70A80">
        <w:rPr>
          <w:rFonts w:ascii="Times New Roman" w:hAnsi="Times New Roman" w:cs="Times New Roman"/>
          <w:color w:val="auto"/>
          <w:sz w:val="28"/>
          <w:szCs w:val="28"/>
        </w:rPr>
        <w:t>об устранении выявленных нарушений обязательных требований</w:t>
      </w:r>
    </w:p>
    <w:p w:rsidR="002C574C" w:rsidRPr="00E70A80" w:rsidRDefault="002C574C" w:rsidP="002C574C">
      <w:pPr>
        <w:pStyle w:val="ConsPlusNonformat"/>
        <w:jc w:val="center"/>
        <w:rPr>
          <w:rFonts w:ascii="Times New Roman" w:hAnsi="Times New Roman" w:cs="Times New Roman"/>
          <w:color w:val="auto"/>
          <w:sz w:val="28"/>
          <w:szCs w:val="28"/>
        </w:rPr>
      </w:pPr>
    </w:p>
    <w:p w:rsidR="002C574C" w:rsidRPr="00E70A80" w:rsidRDefault="002C574C" w:rsidP="002C574C">
      <w:pPr>
        <w:pStyle w:val="ConsPlusNonformat"/>
        <w:jc w:val="both"/>
        <w:rPr>
          <w:rFonts w:ascii="Times New Roman" w:hAnsi="Times New Roman" w:cs="Times New Roman"/>
          <w:color w:val="auto"/>
          <w:sz w:val="28"/>
          <w:szCs w:val="28"/>
        </w:rPr>
      </w:pPr>
      <w:r w:rsidRPr="00E70A80">
        <w:rPr>
          <w:rFonts w:ascii="Times New Roman" w:hAnsi="Times New Roman" w:cs="Times New Roman"/>
          <w:color w:val="auto"/>
          <w:sz w:val="28"/>
          <w:szCs w:val="28"/>
        </w:rPr>
        <w:t>По результатам _____________________________________________________________,</w:t>
      </w:r>
    </w:p>
    <w:p w:rsidR="002C574C" w:rsidRPr="00E70A80" w:rsidRDefault="002C574C" w:rsidP="002C574C">
      <w:pPr>
        <w:pStyle w:val="ConsPlusNonformat"/>
        <w:jc w:val="center"/>
        <w:rPr>
          <w:rFonts w:ascii="Times New Roman" w:hAnsi="Times New Roman" w:cs="Times New Roman"/>
          <w:i/>
          <w:iCs/>
          <w:color w:val="auto"/>
          <w:sz w:val="28"/>
          <w:szCs w:val="28"/>
        </w:rPr>
      </w:pPr>
      <w:proofErr w:type="gramStart"/>
      <w:r w:rsidRPr="00E70A80">
        <w:rPr>
          <w:rFonts w:ascii="Times New Roman" w:hAnsi="Times New Roman" w:cs="Times New Roman"/>
          <w:i/>
          <w:iCs/>
          <w:color w:val="auto"/>
          <w:sz w:val="28"/>
          <w:szCs w:val="28"/>
        </w:rPr>
        <w:t xml:space="preserve">(указываются вид и форма контрольного мероприятия в соответствии </w:t>
      </w:r>
      <w:proofErr w:type="gramEnd"/>
    </w:p>
    <w:p w:rsidR="002C574C" w:rsidRPr="00E70A80" w:rsidRDefault="002C574C" w:rsidP="002C574C">
      <w:pPr>
        <w:pStyle w:val="ConsPlusNonformat"/>
        <w:jc w:val="center"/>
        <w:rPr>
          <w:rFonts w:ascii="Times New Roman" w:hAnsi="Times New Roman" w:cs="Times New Roman"/>
          <w:i/>
          <w:iCs/>
          <w:color w:val="auto"/>
          <w:sz w:val="28"/>
          <w:szCs w:val="28"/>
        </w:rPr>
      </w:pPr>
      <w:r w:rsidRPr="00E70A80">
        <w:rPr>
          <w:rFonts w:ascii="Times New Roman" w:hAnsi="Times New Roman" w:cs="Times New Roman"/>
          <w:i/>
          <w:iCs/>
          <w:color w:val="auto"/>
          <w:sz w:val="28"/>
          <w:szCs w:val="28"/>
        </w:rPr>
        <w:t>с решением Контрольного органа)</w:t>
      </w:r>
    </w:p>
    <w:p w:rsidR="002C574C" w:rsidRPr="00E70A80" w:rsidRDefault="002C574C" w:rsidP="002C574C">
      <w:pPr>
        <w:pStyle w:val="ConsPlusNonformat"/>
        <w:jc w:val="both"/>
        <w:rPr>
          <w:rFonts w:ascii="Times New Roman" w:hAnsi="Times New Roman" w:cs="Times New Roman"/>
          <w:color w:val="auto"/>
          <w:sz w:val="28"/>
          <w:szCs w:val="28"/>
        </w:rPr>
      </w:pPr>
      <w:r w:rsidRPr="00E70A80">
        <w:rPr>
          <w:rFonts w:ascii="Times New Roman" w:hAnsi="Times New Roman" w:cs="Times New Roman"/>
          <w:color w:val="auto"/>
          <w:sz w:val="28"/>
          <w:szCs w:val="28"/>
        </w:rPr>
        <w:t>проведенной _______________________________________________________________</w:t>
      </w:r>
    </w:p>
    <w:p w:rsidR="002C574C" w:rsidRPr="00E70A80" w:rsidRDefault="002C574C" w:rsidP="002C574C">
      <w:pPr>
        <w:pStyle w:val="ConsPlusNonformat"/>
        <w:jc w:val="both"/>
        <w:rPr>
          <w:rFonts w:ascii="Times New Roman" w:hAnsi="Times New Roman" w:cs="Times New Roman"/>
          <w:i/>
          <w:iCs/>
          <w:color w:val="auto"/>
          <w:sz w:val="28"/>
          <w:szCs w:val="28"/>
        </w:rPr>
      </w:pPr>
      <w:r w:rsidRPr="00E70A80">
        <w:rPr>
          <w:rFonts w:ascii="Times New Roman" w:hAnsi="Times New Roman" w:cs="Times New Roman"/>
          <w:i/>
          <w:iCs/>
          <w:color w:val="auto"/>
          <w:sz w:val="28"/>
          <w:szCs w:val="28"/>
        </w:rPr>
        <w:t>(указывается полное наименование контрольного органа)</w:t>
      </w:r>
    </w:p>
    <w:p w:rsidR="002C574C" w:rsidRPr="00E70A80" w:rsidRDefault="002C574C" w:rsidP="002C574C">
      <w:pPr>
        <w:pStyle w:val="ConsPlusNonformat"/>
        <w:jc w:val="both"/>
        <w:rPr>
          <w:rFonts w:ascii="Times New Roman" w:hAnsi="Times New Roman" w:cs="Times New Roman"/>
          <w:color w:val="auto"/>
          <w:sz w:val="28"/>
          <w:szCs w:val="28"/>
        </w:rPr>
      </w:pPr>
      <w:r w:rsidRPr="00E70A80">
        <w:rPr>
          <w:rFonts w:ascii="Times New Roman" w:hAnsi="Times New Roman" w:cs="Times New Roman"/>
          <w:color w:val="auto"/>
          <w:sz w:val="28"/>
          <w:szCs w:val="28"/>
        </w:rPr>
        <w:t>в отношении _______________________________________________________________</w:t>
      </w:r>
    </w:p>
    <w:p w:rsidR="002C574C" w:rsidRPr="00E70A80" w:rsidRDefault="002C574C" w:rsidP="002C574C">
      <w:pPr>
        <w:pStyle w:val="ConsPlusNonformat"/>
        <w:jc w:val="both"/>
        <w:rPr>
          <w:rFonts w:ascii="Times New Roman" w:hAnsi="Times New Roman" w:cs="Times New Roman"/>
          <w:i/>
          <w:iCs/>
          <w:color w:val="auto"/>
          <w:sz w:val="28"/>
          <w:szCs w:val="28"/>
        </w:rPr>
      </w:pPr>
      <w:r w:rsidRPr="00E70A80">
        <w:rPr>
          <w:rFonts w:ascii="Times New Roman" w:hAnsi="Times New Roman" w:cs="Times New Roman"/>
          <w:i/>
          <w:iCs/>
          <w:color w:val="auto"/>
          <w:sz w:val="28"/>
          <w:szCs w:val="28"/>
        </w:rPr>
        <w:t>(указывается полное наименование контролируемого лица)</w:t>
      </w:r>
    </w:p>
    <w:p w:rsidR="002C574C" w:rsidRPr="00E70A80" w:rsidRDefault="002C574C" w:rsidP="002C574C">
      <w:pPr>
        <w:pStyle w:val="ConsPlusNonformat"/>
        <w:jc w:val="both"/>
        <w:rPr>
          <w:rFonts w:ascii="Times New Roman" w:hAnsi="Times New Roman" w:cs="Times New Roman"/>
          <w:color w:val="auto"/>
          <w:sz w:val="28"/>
          <w:szCs w:val="28"/>
        </w:rPr>
      </w:pPr>
      <w:r w:rsidRPr="00E70A80">
        <w:rPr>
          <w:rFonts w:ascii="Times New Roman" w:hAnsi="Times New Roman" w:cs="Times New Roman"/>
          <w:color w:val="auto"/>
          <w:sz w:val="28"/>
          <w:szCs w:val="28"/>
        </w:rPr>
        <w:t>в период с «__» _________________ 20__ г. по «__» _________________ 20__ г.</w:t>
      </w:r>
    </w:p>
    <w:p w:rsidR="002C574C" w:rsidRPr="00E70A80" w:rsidRDefault="002C574C" w:rsidP="002C574C">
      <w:pPr>
        <w:pStyle w:val="ConsPlusNonformat"/>
        <w:jc w:val="both"/>
        <w:rPr>
          <w:rFonts w:ascii="Times New Roman" w:hAnsi="Times New Roman" w:cs="Times New Roman"/>
          <w:color w:val="auto"/>
          <w:sz w:val="28"/>
          <w:szCs w:val="28"/>
        </w:rPr>
      </w:pPr>
    </w:p>
    <w:p w:rsidR="002C574C" w:rsidRPr="00E70A80" w:rsidRDefault="002C574C" w:rsidP="002C574C">
      <w:pPr>
        <w:pStyle w:val="ConsPlusNonformat"/>
        <w:jc w:val="both"/>
        <w:rPr>
          <w:rFonts w:ascii="Times New Roman" w:hAnsi="Times New Roman" w:cs="Times New Roman"/>
          <w:color w:val="auto"/>
          <w:sz w:val="28"/>
          <w:szCs w:val="28"/>
        </w:rPr>
      </w:pPr>
      <w:r w:rsidRPr="00E70A80">
        <w:rPr>
          <w:rFonts w:ascii="Times New Roman" w:hAnsi="Times New Roman" w:cs="Times New Roman"/>
          <w:color w:val="auto"/>
          <w:sz w:val="28"/>
          <w:szCs w:val="28"/>
        </w:rPr>
        <w:t>на основании ______________________________________________________________</w:t>
      </w:r>
    </w:p>
    <w:p w:rsidR="002C574C" w:rsidRPr="00E70A80" w:rsidRDefault="002C574C" w:rsidP="002C574C">
      <w:pPr>
        <w:pStyle w:val="ConsPlusNonformat"/>
        <w:jc w:val="center"/>
        <w:rPr>
          <w:rFonts w:ascii="Times New Roman" w:hAnsi="Times New Roman" w:cs="Times New Roman"/>
          <w:i/>
          <w:iCs/>
          <w:color w:val="auto"/>
          <w:sz w:val="28"/>
          <w:szCs w:val="28"/>
        </w:rPr>
      </w:pPr>
      <w:r w:rsidRPr="00E70A80">
        <w:rPr>
          <w:rFonts w:ascii="Times New Roman" w:hAnsi="Times New Roman" w:cs="Times New Roman"/>
          <w:i/>
          <w:iCs/>
          <w:color w:val="auto"/>
          <w:sz w:val="28"/>
          <w:szCs w:val="28"/>
        </w:rPr>
        <w:t>(указываются наименование и реквизиты акта Контрольного органа о проведении контрольного мероприятия)</w:t>
      </w:r>
    </w:p>
    <w:p w:rsidR="002C574C" w:rsidRPr="00E70A80" w:rsidRDefault="002C574C" w:rsidP="002C574C">
      <w:pPr>
        <w:pStyle w:val="ConsPlusNonformat"/>
        <w:jc w:val="both"/>
        <w:rPr>
          <w:rFonts w:ascii="Times New Roman" w:hAnsi="Times New Roman" w:cs="Times New Roman"/>
          <w:color w:val="auto"/>
          <w:sz w:val="28"/>
          <w:szCs w:val="28"/>
        </w:rPr>
      </w:pPr>
    </w:p>
    <w:p w:rsidR="002C574C" w:rsidRPr="00E70A80" w:rsidRDefault="002C574C" w:rsidP="002C574C">
      <w:pPr>
        <w:pStyle w:val="ConsPlusNonformat"/>
        <w:jc w:val="both"/>
        <w:rPr>
          <w:rFonts w:ascii="Times New Roman" w:hAnsi="Times New Roman" w:cs="Times New Roman"/>
          <w:color w:val="auto"/>
          <w:sz w:val="28"/>
          <w:szCs w:val="28"/>
        </w:rPr>
      </w:pPr>
      <w:r w:rsidRPr="00E70A80">
        <w:rPr>
          <w:rFonts w:ascii="Times New Roman" w:hAnsi="Times New Roman" w:cs="Times New Roman"/>
          <w:color w:val="auto"/>
          <w:sz w:val="28"/>
          <w:szCs w:val="28"/>
        </w:rPr>
        <w:t>выявлены нарушения обязательных требований ________________ законодательства:</w:t>
      </w:r>
    </w:p>
    <w:p w:rsidR="002C574C" w:rsidRPr="00E70A80" w:rsidRDefault="002C574C" w:rsidP="002C574C">
      <w:pPr>
        <w:pStyle w:val="ConsPlusNonformat"/>
        <w:jc w:val="center"/>
        <w:rPr>
          <w:rFonts w:ascii="Times New Roman" w:hAnsi="Times New Roman" w:cs="Times New Roman"/>
          <w:i/>
          <w:iCs/>
          <w:color w:val="auto"/>
          <w:sz w:val="28"/>
          <w:szCs w:val="28"/>
        </w:rPr>
      </w:pPr>
      <w:r w:rsidRPr="00E70A80">
        <w:rPr>
          <w:rFonts w:ascii="Times New Roman" w:hAnsi="Times New Roman" w:cs="Times New Roman"/>
          <w:i/>
          <w:iCs/>
          <w:color w:val="auto"/>
          <w:sz w:val="28"/>
          <w:szCs w:val="28"/>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2C574C" w:rsidRPr="00E70A80" w:rsidRDefault="002C574C" w:rsidP="002C574C">
      <w:pPr>
        <w:pStyle w:val="ConsPlusNonformat"/>
        <w:jc w:val="both"/>
        <w:rPr>
          <w:rFonts w:ascii="Times New Roman" w:hAnsi="Times New Roman" w:cs="Times New Roman"/>
          <w:color w:val="auto"/>
          <w:sz w:val="28"/>
          <w:szCs w:val="28"/>
        </w:rPr>
      </w:pPr>
    </w:p>
    <w:p w:rsidR="002C574C" w:rsidRPr="00E70A80" w:rsidRDefault="002C574C" w:rsidP="002C574C">
      <w:pPr>
        <w:pStyle w:val="ConsPlusNonformat"/>
        <w:jc w:val="both"/>
        <w:rPr>
          <w:rFonts w:ascii="Times New Roman" w:hAnsi="Times New Roman" w:cs="Times New Roman"/>
          <w:color w:val="auto"/>
          <w:sz w:val="28"/>
          <w:szCs w:val="28"/>
        </w:rPr>
      </w:pPr>
      <w:r w:rsidRPr="00E70A80">
        <w:rPr>
          <w:rFonts w:ascii="Times New Roman" w:hAnsi="Times New Roman" w:cs="Times New Roman"/>
          <w:color w:val="auto"/>
          <w:sz w:val="28"/>
          <w:szCs w:val="28"/>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2C574C" w:rsidRPr="00E70A80" w:rsidRDefault="002C574C" w:rsidP="002C574C">
      <w:pPr>
        <w:pStyle w:val="ConsPlusNonformat"/>
        <w:jc w:val="both"/>
        <w:rPr>
          <w:rFonts w:ascii="Times New Roman" w:hAnsi="Times New Roman" w:cs="Times New Roman"/>
          <w:i/>
          <w:iCs/>
          <w:color w:val="auto"/>
          <w:sz w:val="28"/>
          <w:szCs w:val="28"/>
        </w:rPr>
      </w:pPr>
      <w:r w:rsidRPr="00E70A80">
        <w:rPr>
          <w:rFonts w:ascii="Times New Roman" w:hAnsi="Times New Roman" w:cs="Times New Roman"/>
          <w:i/>
          <w:iCs/>
          <w:color w:val="auto"/>
          <w:sz w:val="28"/>
          <w:szCs w:val="28"/>
        </w:rPr>
        <w:t xml:space="preserve">                          (указывается полное наименование Контрольного органа)</w:t>
      </w:r>
    </w:p>
    <w:p w:rsidR="002C574C" w:rsidRPr="00E70A80" w:rsidRDefault="002C574C" w:rsidP="002C574C">
      <w:pPr>
        <w:pStyle w:val="ConsPlusNonformat"/>
        <w:jc w:val="both"/>
        <w:rPr>
          <w:rFonts w:ascii="Times New Roman" w:hAnsi="Times New Roman" w:cs="Times New Roman"/>
          <w:color w:val="auto"/>
          <w:sz w:val="28"/>
          <w:szCs w:val="28"/>
        </w:rPr>
      </w:pPr>
    </w:p>
    <w:p w:rsidR="002C574C" w:rsidRPr="00E70A80" w:rsidRDefault="002C574C" w:rsidP="002C574C">
      <w:pPr>
        <w:pStyle w:val="ConsPlusNonformat"/>
        <w:jc w:val="both"/>
        <w:rPr>
          <w:rFonts w:ascii="Times New Roman" w:hAnsi="Times New Roman" w:cs="Times New Roman"/>
          <w:color w:val="auto"/>
          <w:sz w:val="28"/>
          <w:szCs w:val="28"/>
        </w:rPr>
      </w:pPr>
      <w:r w:rsidRPr="00E70A80">
        <w:rPr>
          <w:rFonts w:ascii="Times New Roman" w:hAnsi="Times New Roman" w:cs="Times New Roman"/>
          <w:color w:val="auto"/>
          <w:sz w:val="28"/>
          <w:szCs w:val="28"/>
        </w:rPr>
        <w:t>предписывает:</w:t>
      </w:r>
    </w:p>
    <w:p w:rsidR="002C574C" w:rsidRPr="00E70A80" w:rsidRDefault="002C574C" w:rsidP="002C574C">
      <w:pPr>
        <w:pStyle w:val="ConsPlusNonformat"/>
        <w:jc w:val="both"/>
        <w:rPr>
          <w:rFonts w:ascii="Times New Roman" w:hAnsi="Times New Roman" w:cs="Times New Roman"/>
          <w:color w:val="auto"/>
          <w:sz w:val="28"/>
          <w:szCs w:val="28"/>
        </w:rPr>
      </w:pPr>
      <w:r w:rsidRPr="00E70A80">
        <w:rPr>
          <w:rFonts w:ascii="Times New Roman" w:hAnsi="Times New Roman" w:cs="Times New Roman"/>
          <w:color w:val="auto"/>
          <w:sz w:val="28"/>
          <w:szCs w:val="28"/>
        </w:rPr>
        <w:t xml:space="preserve">1. Устранить выявленные нарушения обязательных требований в срок </w:t>
      </w:r>
      <w:proofErr w:type="gramStart"/>
      <w:r w:rsidRPr="00E70A80">
        <w:rPr>
          <w:rFonts w:ascii="Times New Roman" w:hAnsi="Times New Roman" w:cs="Times New Roman"/>
          <w:color w:val="auto"/>
          <w:sz w:val="28"/>
          <w:szCs w:val="28"/>
        </w:rPr>
        <w:t>до</w:t>
      </w:r>
      <w:proofErr w:type="gramEnd"/>
    </w:p>
    <w:p w:rsidR="002C574C" w:rsidRPr="00E70A80" w:rsidRDefault="002C574C" w:rsidP="002C574C">
      <w:pPr>
        <w:pStyle w:val="ConsPlusNonformat"/>
        <w:jc w:val="both"/>
        <w:rPr>
          <w:rFonts w:ascii="Times New Roman" w:hAnsi="Times New Roman" w:cs="Times New Roman"/>
          <w:color w:val="auto"/>
          <w:sz w:val="28"/>
          <w:szCs w:val="28"/>
        </w:rPr>
      </w:pPr>
      <w:r w:rsidRPr="00E70A80">
        <w:rPr>
          <w:rFonts w:ascii="Times New Roman" w:hAnsi="Times New Roman" w:cs="Times New Roman"/>
          <w:color w:val="auto"/>
          <w:sz w:val="28"/>
          <w:szCs w:val="28"/>
        </w:rPr>
        <w:t>«______» ______________ 20_____ г. включительно.</w:t>
      </w:r>
    </w:p>
    <w:p w:rsidR="002C574C" w:rsidRPr="00E70A80" w:rsidRDefault="002C574C" w:rsidP="002C574C">
      <w:pPr>
        <w:pStyle w:val="ConsPlusNonformat"/>
        <w:jc w:val="both"/>
        <w:rPr>
          <w:rFonts w:ascii="Times New Roman" w:hAnsi="Times New Roman" w:cs="Times New Roman"/>
          <w:color w:val="auto"/>
          <w:sz w:val="28"/>
          <w:szCs w:val="28"/>
        </w:rPr>
      </w:pPr>
      <w:r w:rsidRPr="00E70A80">
        <w:rPr>
          <w:rFonts w:ascii="Times New Roman" w:hAnsi="Times New Roman" w:cs="Times New Roman"/>
          <w:color w:val="auto"/>
          <w:sz w:val="28"/>
          <w:szCs w:val="28"/>
        </w:rPr>
        <w:t>2. Уведомить _______________________________________________________________</w:t>
      </w:r>
    </w:p>
    <w:p w:rsidR="002C574C" w:rsidRPr="00E70A80" w:rsidRDefault="002C574C" w:rsidP="002C574C">
      <w:pPr>
        <w:pStyle w:val="ConsPlusNonformat"/>
        <w:jc w:val="both"/>
        <w:rPr>
          <w:rFonts w:ascii="Times New Roman" w:hAnsi="Times New Roman" w:cs="Times New Roman"/>
          <w:i/>
          <w:iCs/>
          <w:color w:val="auto"/>
          <w:sz w:val="28"/>
          <w:szCs w:val="28"/>
        </w:rPr>
      </w:pPr>
      <w:r w:rsidRPr="00E70A80">
        <w:rPr>
          <w:rFonts w:ascii="Times New Roman" w:hAnsi="Times New Roman" w:cs="Times New Roman"/>
          <w:i/>
          <w:iCs/>
          <w:color w:val="auto"/>
          <w:sz w:val="28"/>
          <w:szCs w:val="28"/>
        </w:rPr>
        <w:t>(указывается полное наименование контрольного органа)</w:t>
      </w:r>
    </w:p>
    <w:p w:rsidR="002C574C" w:rsidRPr="00E70A80" w:rsidRDefault="002C574C" w:rsidP="002C574C">
      <w:pPr>
        <w:pStyle w:val="ConsPlusNonformat"/>
        <w:jc w:val="both"/>
        <w:rPr>
          <w:rFonts w:ascii="Times New Roman" w:hAnsi="Times New Roman" w:cs="Times New Roman"/>
          <w:color w:val="auto"/>
          <w:sz w:val="28"/>
          <w:szCs w:val="28"/>
        </w:rPr>
      </w:pPr>
      <w:r w:rsidRPr="00E70A80">
        <w:rPr>
          <w:rFonts w:ascii="Times New Roman" w:hAnsi="Times New Roman" w:cs="Times New Roman"/>
          <w:color w:val="auto"/>
          <w:sz w:val="28"/>
          <w:szCs w:val="28"/>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2C574C" w:rsidRPr="00E70A80" w:rsidRDefault="002C574C" w:rsidP="002C574C">
      <w:pPr>
        <w:pStyle w:val="ConsPlusNonformat"/>
        <w:jc w:val="both"/>
        <w:rPr>
          <w:rFonts w:ascii="Times New Roman" w:hAnsi="Times New Roman" w:cs="Times New Roman"/>
          <w:color w:val="auto"/>
          <w:sz w:val="28"/>
          <w:szCs w:val="28"/>
        </w:rPr>
      </w:pPr>
      <w:r w:rsidRPr="00E70A80">
        <w:rPr>
          <w:rFonts w:ascii="Times New Roman" w:hAnsi="Times New Roman" w:cs="Times New Roman"/>
          <w:color w:val="auto"/>
          <w:sz w:val="28"/>
          <w:szCs w:val="28"/>
        </w:rPr>
        <w:t>до «__» _______________ 20_____ г. включительно.</w:t>
      </w:r>
    </w:p>
    <w:p w:rsidR="002C574C" w:rsidRPr="00E70A80" w:rsidRDefault="002C574C" w:rsidP="002C574C">
      <w:pPr>
        <w:pStyle w:val="ConsPlusNonformat"/>
        <w:jc w:val="both"/>
        <w:rPr>
          <w:rFonts w:ascii="Times New Roman" w:hAnsi="Times New Roman" w:cs="Times New Roman"/>
          <w:color w:val="auto"/>
          <w:sz w:val="28"/>
          <w:szCs w:val="28"/>
        </w:rPr>
      </w:pPr>
    </w:p>
    <w:p w:rsidR="002C574C" w:rsidRPr="00E70A80" w:rsidRDefault="002C574C" w:rsidP="002C574C">
      <w:pPr>
        <w:pStyle w:val="ConsPlusNonformat"/>
        <w:jc w:val="both"/>
        <w:rPr>
          <w:rFonts w:ascii="Times New Roman" w:hAnsi="Times New Roman" w:cs="Times New Roman"/>
          <w:color w:val="auto"/>
          <w:sz w:val="28"/>
          <w:szCs w:val="28"/>
        </w:rPr>
      </w:pPr>
      <w:r w:rsidRPr="00E70A80">
        <w:rPr>
          <w:rFonts w:ascii="Times New Roman" w:hAnsi="Times New Roman" w:cs="Times New Roman"/>
          <w:color w:val="auto"/>
          <w:sz w:val="28"/>
          <w:szCs w:val="28"/>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2C574C" w:rsidRPr="00E70A80" w:rsidRDefault="002C574C" w:rsidP="002C574C">
      <w:pPr>
        <w:pStyle w:val="ConsPlusNormal"/>
        <w:ind w:firstLine="540"/>
        <w:jc w:val="both"/>
        <w:rPr>
          <w:sz w:val="28"/>
          <w:szCs w:val="28"/>
        </w:rPr>
      </w:pPr>
    </w:p>
    <w:tbl>
      <w:tblPr>
        <w:tblW w:w="0" w:type="auto"/>
        <w:tblInd w:w="-60" w:type="dxa"/>
        <w:tblCellMar>
          <w:top w:w="102" w:type="dxa"/>
          <w:left w:w="62" w:type="dxa"/>
          <w:bottom w:w="102" w:type="dxa"/>
          <w:right w:w="62" w:type="dxa"/>
        </w:tblCellMar>
        <w:tblLook w:val="00A0"/>
      </w:tblPr>
      <w:tblGrid>
        <w:gridCol w:w="3010"/>
        <w:gridCol w:w="3706"/>
        <w:gridCol w:w="3329"/>
      </w:tblGrid>
      <w:tr w:rsidR="002C574C" w:rsidRPr="00E70A80" w:rsidTr="002C574C">
        <w:tc>
          <w:tcPr>
            <w:tcW w:w="3010" w:type="dxa"/>
            <w:tcMar>
              <w:top w:w="102" w:type="dxa"/>
              <w:left w:w="62" w:type="dxa"/>
              <w:bottom w:w="102" w:type="dxa"/>
              <w:right w:w="62" w:type="dxa"/>
            </w:tcMar>
          </w:tcPr>
          <w:p w:rsidR="002C574C" w:rsidRPr="00E70A80" w:rsidRDefault="002C574C" w:rsidP="00C630ED">
            <w:pPr>
              <w:pStyle w:val="ConsPlusNormal"/>
              <w:ind w:firstLine="0"/>
              <w:rPr>
                <w:sz w:val="28"/>
                <w:szCs w:val="28"/>
              </w:rPr>
            </w:pPr>
            <w:r w:rsidRPr="00E70A80">
              <w:rPr>
                <w:sz w:val="28"/>
                <w:szCs w:val="28"/>
              </w:rPr>
              <w:t>__________________</w:t>
            </w:r>
          </w:p>
        </w:tc>
        <w:tc>
          <w:tcPr>
            <w:tcW w:w="3706" w:type="dxa"/>
            <w:tcMar>
              <w:top w:w="102" w:type="dxa"/>
              <w:left w:w="62" w:type="dxa"/>
              <w:bottom w:w="102" w:type="dxa"/>
              <w:right w:w="62" w:type="dxa"/>
            </w:tcMar>
          </w:tcPr>
          <w:p w:rsidR="002C574C" w:rsidRPr="00E70A80" w:rsidRDefault="002C574C" w:rsidP="00C630ED">
            <w:pPr>
              <w:pStyle w:val="ConsPlusNormal"/>
              <w:ind w:firstLine="0"/>
              <w:rPr>
                <w:sz w:val="28"/>
                <w:szCs w:val="28"/>
              </w:rPr>
            </w:pPr>
            <w:r w:rsidRPr="00E70A80">
              <w:rPr>
                <w:sz w:val="28"/>
                <w:szCs w:val="28"/>
              </w:rPr>
              <w:t>_______________________</w:t>
            </w:r>
          </w:p>
        </w:tc>
        <w:tc>
          <w:tcPr>
            <w:tcW w:w="3329" w:type="dxa"/>
            <w:tcMar>
              <w:top w:w="102" w:type="dxa"/>
              <w:left w:w="62" w:type="dxa"/>
              <w:bottom w:w="102" w:type="dxa"/>
              <w:right w:w="62" w:type="dxa"/>
            </w:tcMar>
          </w:tcPr>
          <w:p w:rsidR="002C574C" w:rsidRPr="00E70A80" w:rsidRDefault="002C574C" w:rsidP="002C574C">
            <w:pPr>
              <w:pStyle w:val="ConsPlusNormal"/>
              <w:ind w:firstLine="148"/>
              <w:jc w:val="center"/>
              <w:rPr>
                <w:sz w:val="28"/>
                <w:szCs w:val="28"/>
              </w:rPr>
            </w:pPr>
            <w:r w:rsidRPr="00E70A80">
              <w:rPr>
                <w:sz w:val="28"/>
                <w:szCs w:val="28"/>
              </w:rPr>
              <w:t>__________________</w:t>
            </w:r>
          </w:p>
        </w:tc>
      </w:tr>
      <w:tr w:rsidR="002C574C" w:rsidRPr="00E70A80" w:rsidTr="002C574C">
        <w:tc>
          <w:tcPr>
            <w:tcW w:w="3010" w:type="dxa"/>
            <w:tcMar>
              <w:top w:w="102" w:type="dxa"/>
              <w:left w:w="62" w:type="dxa"/>
              <w:bottom w:w="102" w:type="dxa"/>
              <w:right w:w="62" w:type="dxa"/>
            </w:tcMar>
          </w:tcPr>
          <w:p w:rsidR="002C574C" w:rsidRPr="00E70A80" w:rsidRDefault="002C574C" w:rsidP="00C630ED">
            <w:pPr>
              <w:pStyle w:val="ConsPlusNormal"/>
              <w:ind w:firstLine="0"/>
              <w:rPr>
                <w:sz w:val="28"/>
                <w:szCs w:val="28"/>
                <w:vertAlign w:val="superscript"/>
              </w:rPr>
            </w:pPr>
            <w:r w:rsidRPr="00E70A80">
              <w:rPr>
                <w:sz w:val="28"/>
                <w:szCs w:val="28"/>
                <w:vertAlign w:val="superscript"/>
              </w:rPr>
              <w:t>(должность лица, уполномоченного на проведение контрольных мероприятий)</w:t>
            </w:r>
          </w:p>
        </w:tc>
        <w:tc>
          <w:tcPr>
            <w:tcW w:w="3706" w:type="dxa"/>
            <w:tcMar>
              <w:top w:w="102" w:type="dxa"/>
              <w:left w:w="62" w:type="dxa"/>
              <w:bottom w:w="102" w:type="dxa"/>
              <w:right w:w="62" w:type="dxa"/>
            </w:tcMar>
          </w:tcPr>
          <w:p w:rsidR="002C574C" w:rsidRPr="00E70A80" w:rsidRDefault="002C574C" w:rsidP="00C630ED">
            <w:pPr>
              <w:pStyle w:val="ConsPlusNormal"/>
              <w:ind w:firstLine="0"/>
              <w:jc w:val="center"/>
              <w:rPr>
                <w:sz w:val="28"/>
                <w:szCs w:val="28"/>
                <w:vertAlign w:val="superscript"/>
              </w:rPr>
            </w:pPr>
            <w:r w:rsidRPr="00E70A80">
              <w:rPr>
                <w:sz w:val="28"/>
                <w:szCs w:val="28"/>
                <w:vertAlign w:val="superscript"/>
              </w:rPr>
              <w:t>(подпись должностного лица, уполномоченного на проведение контрольных мероприятий)</w:t>
            </w:r>
          </w:p>
        </w:tc>
        <w:tc>
          <w:tcPr>
            <w:tcW w:w="3329" w:type="dxa"/>
            <w:tcMar>
              <w:top w:w="102" w:type="dxa"/>
              <w:left w:w="62" w:type="dxa"/>
              <w:bottom w:w="102" w:type="dxa"/>
              <w:right w:w="62" w:type="dxa"/>
            </w:tcMar>
          </w:tcPr>
          <w:p w:rsidR="002C574C" w:rsidRPr="00E70A80" w:rsidRDefault="002C574C" w:rsidP="00C630ED">
            <w:pPr>
              <w:pStyle w:val="ConsPlusNormal"/>
              <w:ind w:firstLine="0"/>
              <w:jc w:val="center"/>
              <w:rPr>
                <w:sz w:val="28"/>
                <w:szCs w:val="28"/>
                <w:vertAlign w:val="superscript"/>
              </w:rPr>
            </w:pPr>
            <w:r w:rsidRPr="00E70A80">
              <w:rPr>
                <w:sz w:val="28"/>
                <w:szCs w:val="28"/>
                <w:vertAlign w:val="superscript"/>
              </w:rPr>
              <w:t>(фамилия, имя, отчество (при наличии) должностного лица, уполномоченного на проведение контрольных мероприятий)</w:t>
            </w:r>
          </w:p>
        </w:tc>
      </w:tr>
    </w:tbl>
    <w:p w:rsidR="002C574C" w:rsidRPr="00E70A80" w:rsidRDefault="002C574C" w:rsidP="002C574C">
      <w:pPr>
        <w:spacing w:after="200" w:line="276" w:lineRule="auto"/>
        <w:rPr>
          <w:sz w:val="28"/>
          <w:szCs w:val="28"/>
        </w:rPr>
      </w:pPr>
    </w:p>
    <w:p w:rsidR="002C574C" w:rsidRDefault="002C574C" w:rsidP="00BD2626"/>
    <w:p w:rsidR="00CA7AEA" w:rsidRDefault="00CA7AEA" w:rsidP="00BD2626"/>
    <w:p w:rsidR="00CA7AEA" w:rsidRDefault="00CA7AEA" w:rsidP="00BD2626"/>
    <w:p w:rsidR="00CA7AEA" w:rsidRDefault="00CA7AEA" w:rsidP="00BD2626"/>
    <w:p w:rsidR="00CA7AEA" w:rsidRDefault="00CA7AEA" w:rsidP="00BD2626"/>
    <w:p w:rsidR="00CA7AEA" w:rsidRDefault="00CA7AEA" w:rsidP="00BD2626"/>
    <w:p w:rsidR="00CA7AEA" w:rsidRDefault="00CA7AEA" w:rsidP="00BD2626"/>
    <w:p w:rsidR="00CA7AEA" w:rsidRDefault="00CA7AEA" w:rsidP="00BD2626"/>
    <w:p w:rsidR="00CA7AEA" w:rsidRDefault="00CA7AEA" w:rsidP="00BD2626"/>
    <w:p w:rsidR="00CA7AEA" w:rsidRDefault="00CA7AEA" w:rsidP="00BD2626"/>
    <w:p w:rsidR="00CA7AEA" w:rsidRDefault="00CA7AEA" w:rsidP="00BD2626"/>
    <w:p w:rsidR="00CA7AEA" w:rsidRDefault="00CA7AEA" w:rsidP="00BD2626"/>
    <w:p w:rsidR="00CA7AEA" w:rsidRDefault="00CA7AEA" w:rsidP="00BD2626"/>
    <w:p w:rsidR="00CA7AEA" w:rsidRDefault="00CA7AEA" w:rsidP="00BD2626"/>
    <w:p w:rsidR="00CA7AEA" w:rsidRDefault="00CA7AEA" w:rsidP="00BD2626"/>
    <w:p w:rsidR="00CA7AEA" w:rsidRDefault="00CA7AEA" w:rsidP="00BD2626"/>
    <w:p w:rsidR="00CA7AEA" w:rsidRDefault="00CA7AEA" w:rsidP="00BD2626">
      <w:pPr>
        <w:sectPr w:rsidR="00CA7AEA" w:rsidSect="00BD2626">
          <w:headerReference w:type="even" r:id="rId14"/>
          <w:headerReference w:type="default" r:id="rId15"/>
          <w:pgSz w:w="11906" w:h="16838"/>
          <w:pgMar w:top="1134" w:right="567" w:bottom="1134" w:left="1418" w:header="720" w:footer="720" w:gutter="0"/>
          <w:cols w:space="720"/>
          <w:titlePg/>
          <w:docGrid w:linePitch="381"/>
        </w:sectPr>
      </w:pPr>
    </w:p>
    <w:p w:rsidR="000227E3" w:rsidRPr="00B25BDE" w:rsidRDefault="000227E3" w:rsidP="000227E3">
      <w:pPr>
        <w:spacing w:before="80" w:line="204" w:lineRule="exact"/>
        <w:ind w:left="6136" w:right="196"/>
        <w:jc w:val="right"/>
      </w:pPr>
      <w:r w:rsidRPr="00B25BDE">
        <w:lastRenderedPageBreak/>
        <w:t>Приложение</w:t>
      </w:r>
      <w:r w:rsidRPr="00B25BDE">
        <w:rPr>
          <w:spacing w:val="1"/>
        </w:rPr>
        <w:t xml:space="preserve"> </w:t>
      </w:r>
      <w:r w:rsidRPr="00B25BDE">
        <w:t>№</w:t>
      </w:r>
      <w:r w:rsidRPr="00B25BDE">
        <w:rPr>
          <w:spacing w:val="1"/>
        </w:rPr>
        <w:t xml:space="preserve"> </w:t>
      </w:r>
      <w:r>
        <w:t>4</w:t>
      </w:r>
    </w:p>
    <w:p w:rsidR="000227E3" w:rsidRDefault="000227E3" w:rsidP="000227E3">
      <w:pPr>
        <w:spacing w:before="11" w:line="196" w:lineRule="auto"/>
        <w:ind w:right="196"/>
        <w:jc w:val="right"/>
      </w:pPr>
      <w:r w:rsidRPr="00B25BDE">
        <w:t>к</w:t>
      </w:r>
      <w:r w:rsidRPr="00B25BDE">
        <w:rPr>
          <w:spacing w:val="-13"/>
        </w:rPr>
        <w:t xml:space="preserve"> </w:t>
      </w:r>
      <w:r w:rsidRPr="00B25BDE">
        <w:t>Положению</w:t>
      </w:r>
      <w:r w:rsidRPr="00B25BDE">
        <w:rPr>
          <w:spacing w:val="-11"/>
        </w:rPr>
        <w:t xml:space="preserve"> </w:t>
      </w:r>
      <w:r w:rsidRPr="00B25BDE">
        <w:t>о</w:t>
      </w:r>
      <w:r w:rsidRPr="00B25BDE">
        <w:rPr>
          <w:spacing w:val="-12"/>
        </w:rPr>
        <w:t xml:space="preserve"> </w:t>
      </w:r>
      <w:r>
        <w:rPr>
          <w:spacing w:val="-12"/>
        </w:rPr>
        <w:t>м</w:t>
      </w:r>
      <w:r w:rsidRPr="00B25BDE">
        <w:t>униципальном</w:t>
      </w:r>
      <w:r w:rsidRPr="00B25BDE">
        <w:rPr>
          <w:spacing w:val="-50"/>
        </w:rPr>
        <w:t xml:space="preserve"> </w:t>
      </w:r>
      <w:r>
        <w:rPr>
          <w:spacing w:val="-50"/>
        </w:rPr>
        <w:t xml:space="preserve"> </w:t>
      </w:r>
      <w:r w:rsidRPr="00B25BDE">
        <w:t>жилищном контроле</w:t>
      </w:r>
      <w:r>
        <w:t xml:space="preserve"> </w:t>
      </w:r>
    </w:p>
    <w:p w:rsidR="000227E3" w:rsidRPr="00B25BDE" w:rsidRDefault="000227E3" w:rsidP="000227E3">
      <w:pPr>
        <w:spacing w:before="11" w:line="196" w:lineRule="auto"/>
        <w:ind w:right="196"/>
        <w:jc w:val="right"/>
      </w:pPr>
      <w:r>
        <w:t xml:space="preserve">в </w:t>
      </w:r>
      <w:r w:rsidRPr="00B25BDE">
        <w:rPr>
          <w:spacing w:val="-1"/>
        </w:rPr>
        <w:t>муниципально</w:t>
      </w:r>
      <w:r>
        <w:rPr>
          <w:spacing w:val="-1"/>
        </w:rPr>
        <w:t xml:space="preserve">м </w:t>
      </w:r>
      <w:r w:rsidRPr="00B25BDE">
        <w:rPr>
          <w:spacing w:val="-10"/>
        </w:rPr>
        <w:t xml:space="preserve"> </w:t>
      </w:r>
      <w:r w:rsidRPr="00B25BDE">
        <w:t>образовани</w:t>
      </w:r>
      <w:r>
        <w:t xml:space="preserve">и </w:t>
      </w:r>
      <w:proofErr w:type="spellStart"/>
      <w:r w:rsidRPr="00B25BDE">
        <w:t>Асерховское</w:t>
      </w:r>
      <w:proofErr w:type="spellEnd"/>
    </w:p>
    <w:p w:rsidR="000227E3" w:rsidRDefault="00A12B7C" w:rsidP="000227E3">
      <w:pPr>
        <w:pStyle w:val="Heading1"/>
        <w:ind w:left="1294"/>
      </w:pPr>
      <w:r>
        <w:pict>
          <v:rect id="_x0000_s1029" style="position:absolute;left:0;text-align:left;margin-left:834.6pt;margin-top:34.2pt;width:7.3pt;height:.5pt;z-index:251660288;mso-position-horizontal-relative:page" fillcolor="#000009" stroked="f">
            <w10:wrap anchorx="page"/>
          </v:rect>
        </w:pict>
      </w:r>
      <w:r>
        <w:pict>
          <v:rect id="_x0000_s1030" style="position:absolute;left:0;text-align:left;margin-left:834.6pt;margin-top:115.2pt;width:7.3pt;height:.5pt;z-index:251661312;mso-position-horizontal-relative:page" fillcolor="#000009" stroked="f">
            <w10:wrap anchorx="page"/>
          </v:rect>
        </w:pict>
      </w:r>
      <w:bookmarkStart w:id="10" w:name="Перечень_показателей_результативности_и_"/>
      <w:bookmarkEnd w:id="10"/>
      <w:r w:rsidR="000227E3">
        <w:t>Перечень</w:t>
      </w:r>
      <w:r w:rsidR="000227E3">
        <w:rPr>
          <w:spacing w:val="-5"/>
        </w:rPr>
        <w:t xml:space="preserve"> </w:t>
      </w:r>
      <w:r w:rsidR="000227E3">
        <w:t>показателей</w:t>
      </w:r>
      <w:r w:rsidR="000227E3">
        <w:rPr>
          <w:spacing w:val="-6"/>
        </w:rPr>
        <w:t xml:space="preserve"> </w:t>
      </w:r>
      <w:r w:rsidR="000227E3">
        <w:t>результативности</w:t>
      </w:r>
      <w:r w:rsidR="000227E3">
        <w:rPr>
          <w:spacing w:val="-5"/>
        </w:rPr>
        <w:t xml:space="preserve"> </w:t>
      </w:r>
      <w:r w:rsidR="000227E3">
        <w:t>и</w:t>
      </w:r>
      <w:r w:rsidR="000227E3">
        <w:rPr>
          <w:spacing w:val="-6"/>
        </w:rPr>
        <w:t xml:space="preserve"> </w:t>
      </w:r>
      <w:r w:rsidR="000227E3">
        <w:t>эффективности</w:t>
      </w:r>
      <w:r w:rsidR="000227E3">
        <w:rPr>
          <w:spacing w:val="-4"/>
        </w:rPr>
        <w:t xml:space="preserve"> </w:t>
      </w:r>
      <w:r w:rsidR="000227E3">
        <w:t>муниципального</w:t>
      </w:r>
      <w:r w:rsidR="000227E3">
        <w:rPr>
          <w:spacing w:val="-3"/>
        </w:rPr>
        <w:t xml:space="preserve"> </w:t>
      </w:r>
      <w:r w:rsidR="000227E3">
        <w:t>жилищного</w:t>
      </w:r>
      <w:r w:rsidR="000227E3">
        <w:rPr>
          <w:spacing w:val="-4"/>
        </w:rPr>
        <w:t xml:space="preserve"> </w:t>
      </w:r>
      <w:r w:rsidR="000227E3">
        <w:t>контроля</w:t>
      </w:r>
    </w:p>
    <w:p w:rsidR="00CA7AEA" w:rsidRDefault="00CA7AEA" w:rsidP="00BD2626"/>
    <w:tbl>
      <w:tblPr>
        <w:tblStyle w:val="af7"/>
        <w:tblW w:w="0" w:type="auto"/>
        <w:tblLayout w:type="fixed"/>
        <w:tblLook w:val="04A0"/>
      </w:tblPr>
      <w:tblGrid>
        <w:gridCol w:w="1326"/>
        <w:gridCol w:w="2110"/>
        <w:gridCol w:w="1492"/>
        <w:gridCol w:w="2551"/>
        <w:gridCol w:w="1254"/>
        <w:gridCol w:w="1701"/>
        <w:gridCol w:w="1093"/>
        <w:gridCol w:w="951"/>
        <w:gridCol w:w="913"/>
        <w:gridCol w:w="1318"/>
        <w:gridCol w:w="1560"/>
      </w:tblGrid>
      <w:tr w:rsidR="0094677B" w:rsidTr="002B5999">
        <w:tc>
          <w:tcPr>
            <w:tcW w:w="1326" w:type="dxa"/>
            <w:vMerge w:val="restart"/>
            <w:vAlign w:val="center"/>
          </w:tcPr>
          <w:p w:rsidR="0094677B" w:rsidRDefault="0094677B" w:rsidP="00C630ED">
            <w:pPr>
              <w:pStyle w:val="TableParagraph"/>
              <w:rPr>
                <w:b/>
              </w:rPr>
            </w:pPr>
          </w:p>
          <w:p w:rsidR="0094677B" w:rsidRDefault="0094677B" w:rsidP="00C630ED">
            <w:pPr>
              <w:pStyle w:val="TableParagraph"/>
              <w:spacing w:before="5"/>
              <w:rPr>
                <w:b/>
                <w:sz w:val="27"/>
              </w:rPr>
            </w:pPr>
          </w:p>
          <w:p w:rsidR="0094677B" w:rsidRDefault="0094677B" w:rsidP="00C630ED">
            <w:pPr>
              <w:pStyle w:val="TableParagraph"/>
              <w:ind w:left="102" w:right="89" w:firstLine="182"/>
              <w:rPr>
                <w:sz w:val="20"/>
              </w:rPr>
            </w:pPr>
            <w:r>
              <w:rPr>
                <w:sz w:val="20"/>
              </w:rPr>
              <w:t>Номер</w:t>
            </w:r>
            <w:r>
              <w:rPr>
                <w:spacing w:val="1"/>
                <w:sz w:val="20"/>
              </w:rPr>
              <w:t xml:space="preserve"> </w:t>
            </w:r>
            <w:r>
              <w:rPr>
                <w:spacing w:val="-1"/>
                <w:sz w:val="20"/>
              </w:rPr>
              <w:t>показателя</w:t>
            </w:r>
          </w:p>
        </w:tc>
        <w:tc>
          <w:tcPr>
            <w:tcW w:w="2110" w:type="dxa"/>
            <w:vMerge w:val="restart"/>
            <w:vAlign w:val="center"/>
          </w:tcPr>
          <w:p w:rsidR="0094677B" w:rsidRDefault="0094677B" w:rsidP="00C630ED">
            <w:pPr>
              <w:pStyle w:val="TableParagraph"/>
              <w:rPr>
                <w:b/>
              </w:rPr>
            </w:pPr>
          </w:p>
          <w:p w:rsidR="0094677B" w:rsidRDefault="0094677B" w:rsidP="00C630ED">
            <w:pPr>
              <w:pStyle w:val="TableParagraph"/>
              <w:spacing w:before="5"/>
              <w:rPr>
                <w:b/>
                <w:sz w:val="27"/>
              </w:rPr>
            </w:pPr>
          </w:p>
          <w:p w:rsidR="0094677B" w:rsidRDefault="0094677B" w:rsidP="00C630ED">
            <w:pPr>
              <w:pStyle w:val="TableParagraph"/>
              <w:ind w:left="494" w:right="322" w:hanging="159"/>
              <w:rPr>
                <w:sz w:val="20"/>
              </w:rPr>
            </w:pPr>
            <w:r>
              <w:rPr>
                <w:spacing w:val="-1"/>
                <w:sz w:val="20"/>
              </w:rPr>
              <w:t>Наименование</w:t>
            </w:r>
            <w:r>
              <w:rPr>
                <w:spacing w:val="-47"/>
                <w:sz w:val="20"/>
              </w:rPr>
              <w:t xml:space="preserve"> </w:t>
            </w:r>
            <w:r>
              <w:rPr>
                <w:sz w:val="20"/>
              </w:rPr>
              <w:t>показателя</w:t>
            </w:r>
          </w:p>
        </w:tc>
        <w:tc>
          <w:tcPr>
            <w:tcW w:w="1492" w:type="dxa"/>
            <w:vMerge w:val="restart"/>
            <w:vAlign w:val="center"/>
          </w:tcPr>
          <w:p w:rsidR="0094677B" w:rsidRDefault="0094677B" w:rsidP="00C630ED">
            <w:pPr>
              <w:pStyle w:val="TableParagraph"/>
              <w:rPr>
                <w:b/>
              </w:rPr>
            </w:pPr>
          </w:p>
          <w:p w:rsidR="0094677B" w:rsidRDefault="0094677B" w:rsidP="00C630ED">
            <w:pPr>
              <w:pStyle w:val="TableParagraph"/>
              <w:spacing w:before="5"/>
              <w:rPr>
                <w:b/>
                <w:sz w:val="27"/>
              </w:rPr>
            </w:pPr>
          </w:p>
          <w:p w:rsidR="0094677B" w:rsidRDefault="0094677B" w:rsidP="00BA067C">
            <w:pPr>
              <w:pStyle w:val="TableParagraph"/>
              <w:ind w:hanging="34"/>
              <w:jc w:val="center"/>
              <w:rPr>
                <w:sz w:val="20"/>
              </w:rPr>
            </w:pPr>
            <w:r>
              <w:rPr>
                <w:spacing w:val="-1"/>
                <w:sz w:val="20"/>
              </w:rPr>
              <w:t>Формула</w:t>
            </w:r>
            <w:r>
              <w:rPr>
                <w:spacing w:val="-47"/>
                <w:sz w:val="20"/>
              </w:rPr>
              <w:t xml:space="preserve"> </w:t>
            </w:r>
            <w:r>
              <w:rPr>
                <w:sz w:val="20"/>
              </w:rPr>
              <w:t>расчета</w:t>
            </w:r>
          </w:p>
        </w:tc>
        <w:tc>
          <w:tcPr>
            <w:tcW w:w="2551" w:type="dxa"/>
            <w:vMerge w:val="restart"/>
            <w:vAlign w:val="center"/>
          </w:tcPr>
          <w:p w:rsidR="0094677B" w:rsidRDefault="0094677B" w:rsidP="00C630ED">
            <w:pPr>
              <w:pStyle w:val="TableParagraph"/>
              <w:rPr>
                <w:b/>
              </w:rPr>
            </w:pPr>
          </w:p>
          <w:p w:rsidR="0094677B" w:rsidRDefault="0094677B" w:rsidP="00C630ED">
            <w:pPr>
              <w:pStyle w:val="TableParagraph"/>
              <w:spacing w:before="5"/>
              <w:rPr>
                <w:b/>
                <w:sz w:val="17"/>
              </w:rPr>
            </w:pPr>
          </w:p>
          <w:p w:rsidR="0094677B" w:rsidRDefault="0094677B" w:rsidP="00C630ED">
            <w:pPr>
              <w:pStyle w:val="TableParagraph"/>
              <w:ind w:left="323" w:right="312" w:hanging="2"/>
              <w:jc w:val="center"/>
              <w:rPr>
                <w:sz w:val="20"/>
              </w:rPr>
            </w:pPr>
            <w:r>
              <w:rPr>
                <w:sz w:val="20"/>
              </w:rPr>
              <w:t>Комментарии</w:t>
            </w:r>
            <w:r>
              <w:rPr>
                <w:spacing w:val="1"/>
                <w:sz w:val="20"/>
              </w:rPr>
              <w:t xml:space="preserve"> </w:t>
            </w:r>
            <w:r>
              <w:rPr>
                <w:spacing w:val="-1"/>
                <w:sz w:val="20"/>
              </w:rPr>
              <w:t>(интерпретация</w:t>
            </w:r>
            <w:r>
              <w:rPr>
                <w:spacing w:val="-47"/>
                <w:sz w:val="20"/>
              </w:rPr>
              <w:t xml:space="preserve"> </w:t>
            </w:r>
            <w:r>
              <w:rPr>
                <w:sz w:val="20"/>
              </w:rPr>
              <w:t>значений)</w:t>
            </w:r>
          </w:p>
        </w:tc>
        <w:tc>
          <w:tcPr>
            <w:tcW w:w="1254" w:type="dxa"/>
            <w:vMerge w:val="restart"/>
            <w:vAlign w:val="center"/>
          </w:tcPr>
          <w:p w:rsidR="0094677B" w:rsidRDefault="0094677B" w:rsidP="00D461F0">
            <w:pPr>
              <w:pStyle w:val="TableParagraph"/>
              <w:ind w:left="-129"/>
              <w:rPr>
                <w:b/>
              </w:rPr>
            </w:pPr>
          </w:p>
          <w:p w:rsidR="0094677B" w:rsidRDefault="0094677B" w:rsidP="00C630ED">
            <w:pPr>
              <w:pStyle w:val="TableParagraph"/>
              <w:spacing w:before="5"/>
              <w:rPr>
                <w:b/>
                <w:sz w:val="17"/>
              </w:rPr>
            </w:pPr>
          </w:p>
          <w:p w:rsidR="0094677B" w:rsidRDefault="0094677B" w:rsidP="00D461F0">
            <w:pPr>
              <w:pStyle w:val="TableParagraph"/>
              <w:ind w:left="12" w:right="-108"/>
              <w:jc w:val="both"/>
              <w:rPr>
                <w:sz w:val="20"/>
              </w:rPr>
            </w:pPr>
            <w:r>
              <w:rPr>
                <w:sz w:val="20"/>
              </w:rPr>
              <w:t>Базовое</w:t>
            </w:r>
            <w:r>
              <w:rPr>
                <w:spacing w:val="1"/>
                <w:sz w:val="20"/>
              </w:rPr>
              <w:t xml:space="preserve"> </w:t>
            </w:r>
            <w:r>
              <w:rPr>
                <w:sz w:val="20"/>
              </w:rPr>
              <w:t>значение</w:t>
            </w:r>
            <w:r>
              <w:rPr>
                <w:spacing w:val="1"/>
                <w:sz w:val="20"/>
              </w:rPr>
              <w:t xml:space="preserve"> </w:t>
            </w:r>
            <w:r>
              <w:rPr>
                <w:spacing w:val="-1"/>
                <w:sz w:val="20"/>
              </w:rPr>
              <w:t>показателя</w:t>
            </w:r>
          </w:p>
        </w:tc>
        <w:tc>
          <w:tcPr>
            <w:tcW w:w="1701" w:type="dxa"/>
            <w:vMerge w:val="restart"/>
            <w:vAlign w:val="center"/>
          </w:tcPr>
          <w:p w:rsidR="0094677B" w:rsidRDefault="0094677B" w:rsidP="00C630ED">
            <w:pPr>
              <w:pStyle w:val="TableParagraph"/>
              <w:rPr>
                <w:b/>
              </w:rPr>
            </w:pPr>
          </w:p>
          <w:p w:rsidR="0094677B" w:rsidRDefault="0094677B" w:rsidP="00C630ED">
            <w:pPr>
              <w:pStyle w:val="TableParagraph"/>
              <w:spacing w:before="5"/>
              <w:rPr>
                <w:b/>
                <w:sz w:val="17"/>
              </w:rPr>
            </w:pPr>
          </w:p>
          <w:p w:rsidR="0094677B" w:rsidRDefault="0094677B" w:rsidP="00D461F0">
            <w:pPr>
              <w:pStyle w:val="TableParagraph"/>
              <w:ind w:left="-108" w:right="-108"/>
              <w:jc w:val="center"/>
              <w:rPr>
                <w:sz w:val="20"/>
              </w:rPr>
            </w:pPr>
            <w:r>
              <w:rPr>
                <w:spacing w:val="-1"/>
                <w:sz w:val="20"/>
              </w:rPr>
              <w:t>Международное</w:t>
            </w:r>
            <w:r>
              <w:rPr>
                <w:spacing w:val="-47"/>
                <w:sz w:val="20"/>
              </w:rPr>
              <w:t xml:space="preserve"> </w:t>
            </w:r>
            <w:r>
              <w:rPr>
                <w:sz w:val="20"/>
              </w:rPr>
              <w:t>сопоставление</w:t>
            </w:r>
            <w:r>
              <w:rPr>
                <w:spacing w:val="1"/>
                <w:sz w:val="20"/>
              </w:rPr>
              <w:t xml:space="preserve"> </w:t>
            </w:r>
            <w:r>
              <w:rPr>
                <w:sz w:val="20"/>
              </w:rPr>
              <w:t>показателя</w:t>
            </w:r>
          </w:p>
        </w:tc>
        <w:tc>
          <w:tcPr>
            <w:tcW w:w="2957" w:type="dxa"/>
            <w:gridSpan w:val="3"/>
          </w:tcPr>
          <w:p w:rsidR="0094677B" w:rsidRDefault="0094677B" w:rsidP="00BD2626">
            <w:r>
              <w:rPr>
                <w:sz w:val="20"/>
              </w:rPr>
              <w:t>Целевые</w:t>
            </w:r>
            <w:r>
              <w:rPr>
                <w:spacing w:val="-5"/>
                <w:sz w:val="20"/>
              </w:rPr>
              <w:t xml:space="preserve"> </w:t>
            </w:r>
            <w:r>
              <w:rPr>
                <w:sz w:val="20"/>
              </w:rPr>
              <w:t>значения</w:t>
            </w:r>
            <w:r>
              <w:rPr>
                <w:spacing w:val="-5"/>
                <w:sz w:val="20"/>
              </w:rPr>
              <w:t xml:space="preserve"> </w:t>
            </w:r>
            <w:r>
              <w:rPr>
                <w:sz w:val="20"/>
              </w:rPr>
              <w:t>показателей</w:t>
            </w:r>
          </w:p>
        </w:tc>
        <w:tc>
          <w:tcPr>
            <w:tcW w:w="1318" w:type="dxa"/>
            <w:vMerge w:val="restart"/>
          </w:tcPr>
          <w:p w:rsidR="0094677B" w:rsidRDefault="00794786" w:rsidP="00BD2626">
            <w:r>
              <w:rPr>
                <w:sz w:val="20"/>
              </w:rPr>
              <w:t>Источники</w:t>
            </w:r>
            <w:r>
              <w:rPr>
                <w:spacing w:val="1"/>
                <w:sz w:val="20"/>
              </w:rPr>
              <w:t xml:space="preserve"> </w:t>
            </w:r>
            <w:r>
              <w:rPr>
                <w:sz w:val="20"/>
              </w:rPr>
              <w:t>данных для</w:t>
            </w:r>
            <w:r>
              <w:rPr>
                <w:spacing w:val="1"/>
                <w:sz w:val="20"/>
              </w:rPr>
              <w:t xml:space="preserve"> </w:t>
            </w:r>
            <w:r>
              <w:rPr>
                <w:spacing w:val="-1"/>
                <w:sz w:val="20"/>
              </w:rPr>
              <w:t>определения</w:t>
            </w:r>
            <w:r>
              <w:rPr>
                <w:spacing w:val="-47"/>
                <w:sz w:val="20"/>
              </w:rPr>
              <w:t xml:space="preserve"> </w:t>
            </w:r>
            <w:r>
              <w:rPr>
                <w:sz w:val="20"/>
              </w:rPr>
              <w:t>значений</w:t>
            </w:r>
            <w:r>
              <w:rPr>
                <w:spacing w:val="1"/>
                <w:sz w:val="20"/>
              </w:rPr>
              <w:t xml:space="preserve"> </w:t>
            </w:r>
            <w:r>
              <w:rPr>
                <w:sz w:val="20"/>
              </w:rPr>
              <w:t>показателя</w:t>
            </w:r>
          </w:p>
        </w:tc>
        <w:tc>
          <w:tcPr>
            <w:tcW w:w="1560" w:type="dxa"/>
            <w:vMerge w:val="restart"/>
          </w:tcPr>
          <w:p w:rsidR="0094677B" w:rsidRDefault="00794786" w:rsidP="00D461F0">
            <w:pPr>
              <w:ind w:right="-149"/>
            </w:pPr>
            <w:r>
              <w:rPr>
                <w:sz w:val="20"/>
              </w:rPr>
              <w:t>Сведения о</w:t>
            </w:r>
            <w:r>
              <w:rPr>
                <w:spacing w:val="1"/>
                <w:sz w:val="20"/>
              </w:rPr>
              <w:t xml:space="preserve"> </w:t>
            </w:r>
            <w:r>
              <w:rPr>
                <w:sz w:val="20"/>
              </w:rPr>
              <w:t>документах</w:t>
            </w:r>
            <w:r>
              <w:rPr>
                <w:spacing w:val="1"/>
                <w:sz w:val="20"/>
              </w:rPr>
              <w:t xml:space="preserve"> </w:t>
            </w:r>
            <w:r>
              <w:rPr>
                <w:w w:val="95"/>
                <w:sz w:val="20"/>
              </w:rPr>
              <w:t>стратегического</w:t>
            </w:r>
            <w:r>
              <w:rPr>
                <w:spacing w:val="1"/>
                <w:w w:val="95"/>
                <w:sz w:val="20"/>
              </w:rPr>
              <w:t xml:space="preserve"> </w:t>
            </w:r>
            <w:r>
              <w:rPr>
                <w:sz w:val="20"/>
              </w:rPr>
              <w:t>планирования,</w:t>
            </w:r>
            <w:r>
              <w:rPr>
                <w:spacing w:val="1"/>
                <w:sz w:val="20"/>
              </w:rPr>
              <w:t xml:space="preserve"> </w:t>
            </w:r>
            <w:r>
              <w:rPr>
                <w:sz w:val="20"/>
              </w:rPr>
              <w:t>содержащих показатель (при его наличии)</w:t>
            </w:r>
          </w:p>
        </w:tc>
      </w:tr>
      <w:tr w:rsidR="0094677B" w:rsidTr="002B5999">
        <w:tc>
          <w:tcPr>
            <w:tcW w:w="1326" w:type="dxa"/>
            <w:vMerge/>
          </w:tcPr>
          <w:p w:rsidR="0094677B" w:rsidRDefault="0094677B" w:rsidP="00BD2626"/>
        </w:tc>
        <w:tc>
          <w:tcPr>
            <w:tcW w:w="2110" w:type="dxa"/>
            <w:vMerge/>
          </w:tcPr>
          <w:p w:rsidR="0094677B" w:rsidRDefault="0094677B" w:rsidP="00BD2626"/>
        </w:tc>
        <w:tc>
          <w:tcPr>
            <w:tcW w:w="1492" w:type="dxa"/>
            <w:vMerge/>
          </w:tcPr>
          <w:p w:rsidR="0094677B" w:rsidRDefault="0094677B" w:rsidP="00BD2626"/>
        </w:tc>
        <w:tc>
          <w:tcPr>
            <w:tcW w:w="2551" w:type="dxa"/>
            <w:vMerge/>
          </w:tcPr>
          <w:p w:rsidR="0094677B" w:rsidRDefault="0094677B" w:rsidP="00BD2626"/>
        </w:tc>
        <w:tc>
          <w:tcPr>
            <w:tcW w:w="1254" w:type="dxa"/>
            <w:vMerge/>
          </w:tcPr>
          <w:p w:rsidR="0094677B" w:rsidRDefault="0094677B" w:rsidP="00BD2626"/>
        </w:tc>
        <w:tc>
          <w:tcPr>
            <w:tcW w:w="1701" w:type="dxa"/>
            <w:vMerge/>
          </w:tcPr>
          <w:p w:rsidR="0094677B" w:rsidRDefault="0094677B" w:rsidP="00BD2626"/>
        </w:tc>
        <w:tc>
          <w:tcPr>
            <w:tcW w:w="1093" w:type="dxa"/>
          </w:tcPr>
          <w:p w:rsidR="0094677B" w:rsidRDefault="0094677B" w:rsidP="00C630ED">
            <w:pPr>
              <w:pStyle w:val="TableParagraph"/>
              <w:rPr>
                <w:b/>
              </w:rPr>
            </w:pPr>
          </w:p>
          <w:p w:rsidR="00794786" w:rsidRDefault="00794786" w:rsidP="00190319">
            <w:pPr>
              <w:pStyle w:val="TableParagraph"/>
              <w:spacing w:before="126"/>
              <w:ind w:right="-108" w:hanging="7"/>
              <w:rPr>
                <w:spacing w:val="-1"/>
                <w:sz w:val="20"/>
              </w:rPr>
            </w:pPr>
            <w:proofErr w:type="spellStart"/>
            <w:r>
              <w:rPr>
                <w:spacing w:val="-1"/>
                <w:sz w:val="20"/>
              </w:rPr>
              <w:t>П</w:t>
            </w:r>
            <w:r w:rsidR="0094677B">
              <w:rPr>
                <w:spacing w:val="-1"/>
                <w:sz w:val="20"/>
              </w:rPr>
              <w:t>редыду</w:t>
            </w:r>
            <w:proofErr w:type="spellEnd"/>
            <w:r>
              <w:rPr>
                <w:spacing w:val="-1"/>
                <w:sz w:val="20"/>
              </w:rPr>
              <w:t>-</w:t>
            </w:r>
          </w:p>
          <w:p w:rsidR="0094677B" w:rsidRDefault="0094677B" w:rsidP="00190319">
            <w:pPr>
              <w:pStyle w:val="TableParagraph"/>
              <w:spacing w:before="126"/>
              <w:ind w:right="-108" w:hanging="7"/>
              <w:rPr>
                <w:sz w:val="20"/>
              </w:rPr>
            </w:pPr>
            <w:proofErr w:type="spellStart"/>
            <w:r>
              <w:rPr>
                <w:spacing w:val="-1"/>
                <w:sz w:val="20"/>
              </w:rPr>
              <w:t>щий</w:t>
            </w:r>
            <w:proofErr w:type="spellEnd"/>
            <w:r w:rsidR="00794786">
              <w:rPr>
                <w:spacing w:val="-1"/>
                <w:sz w:val="20"/>
              </w:rPr>
              <w:t xml:space="preserve"> </w:t>
            </w:r>
            <w:r>
              <w:rPr>
                <w:spacing w:val="-47"/>
                <w:sz w:val="20"/>
              </w:rPr>
              <w:t xml:space="preserve"> </w:t>
            </w:r>
            <w:r>
              <w:rPr>
                <w:sz w:val="20"/>
              </w:rPr>
              <w:t>год</w:t>
            </w:r>
          </w:p>
        </w:tc>
        <w:tc>
          <w:tcPr>
            <w:tcW w:w="951" w:type="dxa"/>
          </w:tcPr>
          <w:p w:rsidR="0094677B" w:rsidRDefault="0094677B" w:rsidP="00C630ED">
            <w:pPr>
              <w:pStyle w:val="TableParagraph"/>
              <w:rPr>
                <w:b/>
              </w:rPr>
            </w:pPr>
          </w:p>
          <w:p w:rsidR="0094677B" w:rsidRDefault="0094677B" w:rsidP="00190319">
            <w:pPr>
              <w:pStyle w:val="TableParagraph"/>
              <w:spacing w:before="126"/>
              <w:ind w:left="55" w:hanging="55"/>
              <w:rPr>
                <w:sz w:val="20"/>
              </w:rPr>
            </w:pPr>
            <w:r>
              <w:rPr>
                <w:spacing w:val="-1"/>
                <w:sz w:val="20"/>
              </w:rPr>
              <w:t>текущий</w:t>
            </w:r>
            <w:r>
              <w:rPr>
                <w:spacing w:val="-47"/>
                <w:sz w:val="20"/>
              </w:rPr>
              <w:t xml:space="preserve"> </w:t>
            </w:r>
            <w:r>
              <w:rPr>
                <w:sz w:val="20"/>
              </w:rPr>
              <w:t>год</w:t>
            </w:r>
          </w:p>
        </w:tc>
        <w:tc>
          <w:tcPr>
            <w:tcW w:w="913" w:type="dxa"/>
          </w:tcPr>
          <w:p w:rsidR="0094677B" w:rsidRDefault="0094677B" w:rsidP="00C630ED">
            <w:pPr>
              <w:pStyle w:val="TableParagraph"/>
              <w:rPr>
                <w:b/>
              </w:rPr>
            </w:pPr>
          </w:p>
          <w:p w:rsidR="0094677B" w:rsidRDefault="0094677B" w:rsidP="00190319">
            <w:pPr>
              <w:pStyle w:val="TableParagraph"/>
              <w:spacing w:before="126"/>
              <w:ind w:left="-45" w:right="-108"/>
              <w:rPr>
                <w:sz w:val="20"/>
              </w:rPr>
            </w:pPr>
            <w:r>
              <w:rPr>
                <w:spacing w:val="-1"/>
                <w:sz w:val="20"/>
              </w:rPr>
              <w:t>будущий</w:t>
            </w:r>
            <w:r>
              <w:rPr>
                <w:spacing w:val="-47"/>
                <w:sz w:val="20"/>
              </w:rPr>
              <w:t xml:space="preserve"> </w:t>
            </w:r>
            <w:r>
              <w:rPr>
                <w:sz w:val="20"/>
              </w:rPr>
              <w:t>год</w:t>
            </w:r>
          </w:p>
        </w:tc>
        <w:tc>
          <w:tcPr>
            <w:tcW w:w="1318" w:type="dxa"/>
            <w:vMerge/>
          </w:tcPr>
          <w:p w:rsidR="0094677B" w:rsidRDefault="0094677B" w:rsidP="00BD2626"/>
        </w:tc>
        <w:tc>
          <w:tcPr>
            <w:tcW w:w="1560" w:type="dxa"/>
            <w:vMerge/>
          </w:tcPr>
          <w:p w:rsidR="0094677B" w:rsidRDefault="0094677B" w:rsidP="00BD2626"/>
        </w:tc>
      </w:tr>
      <w:tr w:rsidR="00CB74BC" w:rsidTr="002B5999">
        <w:tc>
          <w:tcPr>
            <w:tcW w:w="1326" w:type="dxa"/>
          </w:tcPr>
          <w:p w:rsidR="00CB74BC" w:rsidRDefault="00CB74BC" w:rsidP="00BD2626"/>
        </w:tc>
        <w:tc>
          <w:tcPr>
            <w:tcW w:w="12065" w:type="dxa"/>
            <w:gridSpan w:val="8"/>
          </w:tcPr>
          <w:p w:rsidR="00CB74BC" w:rsidRDefault="00CB74BC" w:rsidP="00CB74BC">
            <w:pPr>
              <w:jc w:val="center"/>
            </w:pPr>
            <w:r>
              <w:rPr>
                <w:b/>
                <w:sz w:val="20"/>
              </w:rPr>
              <w:t>КЛЮЧЕВЫЕ</w:t>
            </w:r>
            <w:r>
              <w:rPr>
                <w:b/>
                <w:spacing w:val="-9"/>
                <w:sz w:val="20"/>
              </w:rPr>
              <w:t xml:space="preserve"> </w:t>
            </w:r>
            <w:r>
              <w:rPr>
                <w:b/>
                <w:sz w:val="20"/>
              </w:rPr>
              <w:t>ПОКАЗАТЕЛИ</w:t>
            </w:r>
          </w:p>
        </w:tc>
        <w:tc>
          <w:tcPr>
            <w:tcW w:w="1318" w:type="dxa"/>
          </w:tcPr>
          <w:p w:rsidR="00CB74BC" w:rsidRDefault="00CB74BC" w:rsidP="00BD2626"/>
        </w:tc>
        <w:tc>
          <w:tcPr>
            <w:tcW w:w="1560" w:type="dxa"/>
          </w:tcPr>
          <w:p w:rsidR="00CB74BC" w:rsidRDefault="00CB74BC" w:rsidP="00BD2626"/>
        </w:tc>
      </w:tr>
      <w:tr w:rsidR="005B6FBF" w:rsidTr="002B5999">
        <w:tc>
          <w:tcPr>
            <w:tcW w:w="1326" w:type="dxa"/>
          </w:tcPr>
          <w:p w:rsidR="005B6FBF" w:rsidRDefault="005B6FBF" w:rsidP="005B6FBF">
            <w:pPr>
              <w:jc w:val="center"/>
            </w:pPr>
            <w:r>
              <w:t>1</w:t>
            </w:r>
          </w:p>
        </w:tc>
        <w:tc>
          <w:tcPr>
            <w:tcW w:w="14943" w:type="dxa"/>
            <w:gridSpan w:val="10"/>
          </w:tcPr>
          <w:p w:rsidR="005B6FBF" w:rsidRDefault="005B6FBF" w:rsidP="00BD2626">
            <w:r>
              <w:rPr>
                <w:b/>
                <w:sz w:val="20"/>
              </w:rPr>
              <w:t>Показатели,</w:t>
            </w:r>
            <w:r>
              <w:rPr>
                <w:b/>
                <w:spacing w:val="-7"/>
                <w:sz w:val="20"/>
              </w:rPr>
              <w:t xml:space="preserve"> </w:t>
            </w:r>
            <w:r>
              <w:rPr>
                <w:b/>
                <w:sz w:val="20"/>
              </w:rPr>
              <w:t>отражающие</w:t>
            </w:r>
            <w:r>
              <w:rPr>
                <w:b/>
                <w:spacing w:val="-6"/>
                <w:sz w:val="20"/>
              </w:rPr>
              <w:t xml:space="preserve"> </w:t>
            </w:r>
            <w:r>
              <w:rPr>
                <w:b/>
                <w:sz w:val="20"/>
              </w:rPr>
              <w:t>уровень</w:t>
            </w:r>
            <w:r>
              <w:rPr>
                <w:b/>
                <w:spacing w:val="-5"/>
                <w:sz w:val="20"/>
              </w:rPr>
              <w:t xml:space="preserve"> </w:t>
            </w:r>
            <w:r>
              <w:rPr>
                <w:b/>
                <w:sz w:val="20"/>
              </w:rPr>
              <w:t>минимизации</w:t>
            </w:r>
            <w:r>
              <w:rPr>
                <w:b/>
                <w:spacing w:val="-5"/>
                <w:sz w:val="20"/>
              </w:rPr>
              <w:t xml:space="preserve"> </w:t>
            </w:r>
            <w:r>
              <w:rPr>
                <w:b/>
                <w:sz w:val="20"/>
              </w:rPr>
              <w:t>вреда</w:t>
            </w:r>
            <w:r>
              <w:rPr>
                <w:b/>
                <w:spacing w:val="-4"/>
                <w:sz w:val="20"/>
              </w:rPr>
              <w:t xml:space="preserve"> </w:t>
            </w:r>
            <w:r>
              <w:rPr>
                <w:b/>
                <w:sz w:val="20"/>
              </w:rPr>
              <w:t>(ущерба)</w:t>
            </w:r>
            <w:r>
              <w:rPr>
                <w:b/>
                <w:spacing w:val="-7"/>
                <w:sz w:val="20"/>
              </w:rPr>
              <w:t xml:space="preserve"> </w:t>
            </w:r>
            <w:r>
              <w:rPr>
                <w:b/>
                <w:sz w:val="20"/>
              </w:rPr>
              <w:t>охраняемым</w:t>
            </w:r>
            <w:r>
              <w:rPr>
                <w:b/>
                <w:spacing w:val="-4"/>
                <w:sz w:val="20"/>
              </w:rPr>
              <w:t xml:space="preserve"> </w:t>
            </w:r>
            <w:r>
              <w:rPr>
                <w:b/>
                <w:sz w:val="20"/>
              </w:rPr>
              <w:t>законом</w:t>
            </w:r>
            <w:r>
              <w:rPr>
                <w:b/>
                <w:spacing w:val="-4"/>
                <w:sz w:val="20"/>
              </w:rPr>
              <w:t xml:space="preserve"> </w:t>
            </w:r>
            <w:r>
              <w:rPr>
                <w:b/>
                <w:sz w:val="20"/>
              </w:rPr>
              <w:t>ценностям,</w:t>
            </w:r>
            <w:r>
              <w:rPr>
                <w:b/>
                <w:spacing w:val="-47"/>
                <w:sz w:val="20"/>
              </w:rPr>
              <w:t xml:space="preserve">          </w:t>
            </w:r>
            <w:r>
              <w:rPr>
                <w:b/>
                <w:sz w:val="20"/>
              </w:rPr>
              <w:t>уровень</w:t>
            </w:r>
            <w:r>
              <w:rPr>
                <w:b/>
                <w:spacing w:val="-1"/>
                <w:sz w:val="20"/>
              </w:rPr>
              <w:t xml:space="preserve"> </w:t>
            </w:r>
            <w:r>
              <w:rPr>
                <w:b/>
                <w:sz w:val="20"/>
              </w:rPr>
              <w:t>устранения</w:t>
            </w:r>
            <w:r>
              <w:rPr>
                <w:b/>
                <w:spacing w:val="-1"/>
                <w:sz w:val="20"/>
              </w:rPr>
              <w:t xml:space="preserve"> </w:t>
            </w:r>
            <w:r>
              <w:rPr>
                <w:b/>
                <w:sz w:val="20"/>
              </w:rPr>
              <w:t>риска</w:t>
            </w:r>
            <w:r>
              <w:rPr>
                <w:b/>
                <w:spacing w:val="-1"/>
                <w:sz w:val="20"/>
              </w:rPr>
              <w:t xml:space="preserve"> </w:t>
            </w:r>
            <w:r>
              <w:rPr>
                <w:b/>
                <w:sz w:val="20"/>
              </w:rPr>
              <w:t>причинения</w:t>
            </w:r>
            <w:r>
              <w:rPr>
                <w:b/>
                <w:spacing w:val="-1"/>
                <w:sz w:val="20"/>
              </w:rPr>
              <w:t xml:space="preserve"> </w:t>
            </w:r>
            <w:r>
              <w:rPr>
                <w:b/>
                <w:sz w:val="20"/>
              </w:rPr>
              <w:t>вреда</w:t>
            </w:r>
            <w:r>
              <w:rPr>
                <w:b/>
                <w:spacing w:val="1"/>
                <w:sz w:val="20"/>
              </w:rPr>
              <w:t xml:space="preserve"> </w:t>
            </w:r>
            <w:r>
              <w:rPr>
                <w:b/>
                <w:sz w:val="20"/>
              </w:rPr>
              <w:t>(ущерба)</w:t>
            </w:r>
          </w:p>
        </w:tc>
      </w:tr>
      <w:tr w:rsidR="00BD4978" w:rsidTr="002B5999">
        <w:tc>
          <w:tcPr>
            <w:tcW w:w="1326" w:type="dxa"/>
          </w:tcPr>
          <w:p w:rsidR="00BD4978" w:rsidRDefault="00BA067C" w:rsidP="00BA067C">
            <w:pPr>
              <w:jc w:val="center"/>
            </w:pPr>
            <w:r>
              <w:rPr>
                <w:sz w:val="20"/>
              </w:rPr>
              <w:t>1.1.</w:t>
            </w:r>
          </w:p>
        </w:tc>
        <w:tc>
          <w:tcPr>
            <w:tcW w:w="2110" w:type="dxa"/>
          </w:tcPr>
          <w:p w:rsidR="00BD4978" w:rsidRDefault="00BA067C" w:rsidP="00BD2626">
            <w:r>
              <w:rPr>
                <w:sz w:val="20"/>
              </w:rPr>
              <w:t>Материальный</w:t>
            </w:r>
            <w:r>
              <w:rPr>
                <w:spacing w:val="1"/>
                <w:sz w:val="20"/>
              </w:rPr>
              <w:t xml:space="preserve"> </w:t>
            </w:r>
            <w:r>
              <w:rPr>
                <w:sz w:val="20"/>
              </w:rPr>
              <w:t>ущерб,</w:t>
            </w:r>
            <w:r>
              <w:rPr>
                <w:spacing w:val="1"/>
                <w:sz w:val="20"/>
              </w:rPr>
              <w:t xml:space="preserve"> </w:t>
            </w:r>
            <w:r>
              <w:rPr>
                <w:sz w:val="20"/>
              </w:rPr>
              <w:t>причиненный</w:t>
            </w:r>
            <w:r>
              <w:rPr>
                <w:spacing w:val="1"/>
                <w:sz w:val="20"/>
              </w:rPr>
              <w:t xml:space="preserve"> </w:t>
            </w:r>
            <w:r>
              <w:rPr>
                <w:sz w:val="20"/>
              </w:rPr>
              <w:t>гражданам,</w:t>
            </w:r>
            <w:r>
              <w:rPr>
                <w:spacing w:val="1"/>
                <w:sz w:val="20"/>
              </w:rPr>
              <w:t xml:space="preserve"> </w:t>
            </w:r>
            <w:r>
              <w:rPr>
                <w:sz w:val="20"/>
              </w:rPr>
              <w:t>организациям и</w:t>
            </w:r>
            <w:r>
              <w:rPr>
                <w:spacing w:val="1"/>
                <w:sz w:val="20"/>
              </w:rPr>
              <w:t xml:space="preserve"> </w:t>
            </w:r>
            <w:r>
              <w:rPr>
                <w:sz w:val="20"/>
              </w:rPr>
              <w:t>государству в</w:t>
            </w:r>
            <w:r>
              <w:rPr>
                <w:spacing w:val="1"/>
                <w:sz w:val="20"/>
              </w:rPr>
              <w:t xml:space="preserve"> </w:t>
            </w:r>
            <w:r>
              <w:rPr>
                <w:sz w:val="20"/>
              </w:rPr>
              <w:t>результате</w:t>
            </w:r>
            <w:r>
              <w:rPr>
                <w:spacing w:val="1"/>
                <w:sz w:val="20"/>
              </w:rPr>
              <w:t xml:space="preserve"> </w:t>
            </w:r>
            <w:r>
              <w:rPr>
                <w:sz w:val="20"/>
              </w:rPr>
              <w:t>нарушений</w:t>
            </w:r>
            <w:r>
              <w:rPr>
                <w:spacing w:val="1"/>
                <w:sz w:val="20"/>
              </w:rPr>
              <w:t xml:space="preserve"> </w:t>
            </w:r>
            <w:r>
              <w:rPr>
                <w:sz w:val="20"/>
              </w:rPr>
              <w:t>обязательных</w:t>
            </w:r>
            <w:r>
              <w:rPr>
                <w:spacing w:val="1"/>
                <w:sz w:val="20"/>
              </w:rPr>
              <w:t xml:space="preserve"> </w:t>
            </w:r>
            <w:r>
              <w:rPr>
                <w:sz w:val="20"/>
              </w:rPr>
              <w:t>требований</w:t>
            </w:r>
            <w:r>
              <w:rPr>
                <w:spacing w:val="1"/>
                <w:sz w:val="20"/>
              </w:rPr>
              <w:t xml:space="preserve"> </w:t>
            </w:r>
            <w:r>
              <w:rPr>
                <w:sz w:val="20"/>
              </w:rPr>
              <w:t>организациями,</w:t>
            </w:r>
            <w:r>
              <w:rPr>
                <w:spacing w:val="1"/>
                <w:sz w:val="20"/>
              </w:rPr>
              <w:t xml:space="preserve"> </w:t>
            </w:r>
            <w:r>
              <w:rPr>
                <w:sz w:val="20"/>
              </w:rPr>
              <w:t>осуществляющими</w:t>
            </w:r>
            <w:r>
              <w:rPr>
                <w:spacing w:val="-47"/>
                <w:sz w:val="20"/>
              </w:rPr>
              <w:t xml:space="preserve"> </w:t>
            </w:r>
            <w:r>
              <w:rPr>
                <w:sz w:val="20"/>
              </w:rPr>
              <w:t>предоставление</w:t>
            </w:r>
            <w:r>
              <w:rPr>
                <w:spacing w:val="1"/>
                <w:sz w:val="20"/>
              </w:rPr>
              <w:t xml:space="preserve"> </w:t>
            </w:r>
            <w:r>
              <w:rPr>
                <w:sz w:val="20"/>
              </w:rPr>
              <w:t>коммунальных</w:t>
            </w:r>
            <w:r>
              <w:rPr>
                <w:spacing w:val="1"/>
                <w:sz w:val="20"/>
              </w:rPr>
              <w:t xml:space="preserve"> </w:t>
            </w:r>
            <w:r>
              <w:rPr>
                <w:sz w:val="20"/>
              </w:rPr>
              <w:t>услуг</w:t>
            </w:r>
            <w:r>
              <w:rPr>
                <w:spacing w:val="1"/>
                <w:sz w:val="20"/>
              </w:rPr>
              <w:t xml:space="preserve"> </w:t>
            </w:r>
            <w:r>
              <w:rPr>
                <w:sz w:val="20"/>
              </w:rPr>
              <w:t>собственникам и</w:t>
            </w:r>
            <w:r>
              <w:rPr>
                <w:spacing w:val="1"/>
                <w:sz w:val="20"/>
              </w:rPr>
              <w:t xml:space="preserve"> </w:t>
            </w:r>
            <w:r>
              <w:rPr>
                <w:sz w:val="20"/>
              </w:rPr>
              <w:t>пользователям</w:t>
            </w:r>
            <w:r>
              <w:rPr>
                <w:spacing w:val="1"/>
                <w:sz w:val="20"/>
              </w:rPr>
              <w:t xml:space="preserve"> </w:t>
            </w:r>
            <w:r>
              <w:rPr>
                <w:sz w:val="20"/>
              </w:rPr>
              <w:t>помещений в</w:t>
            </w:r>
            <w:r>
              <w:rPr>
                <w:spacing w:val="1"/>
                <w:sz w:val="20"/>
              </w:rPr>
              <w:t xml:space="preserve"> </w:t>
            </w:r>
            <w:r>
              <w:rPr>
                <w:sz w:val="20"/>
              </w:rPr>
              <w:t>многоквартирных</w:t>
            </w:r>
            <w:r>
              <w:rPr>
                <w:spacing w:val="1"/>
                <w:sz w:val="20"/>
              </w:rPr>
              <w:t xml:space="preserve"> </w:t>
            </w:r>
            <w:r>
              <w:rPr>
                <w:sz w:val="20"/>
              </w:rPr>
              <w:t>домах и жилых</w:t>
            </w:r>
            <w:r>
              <w:rPr>
                <w:spacing w:val="1"/>
                <w:sz w:val="20"/>
              </w:rPr>
              <w:t xml:space="preserve"> </w:t>
            </w:r>
            <w:r>
              <w:rPr>
                <w:sz w:val="20"/>
              </w:rPr>
              <w:t>домов,</w:t>
            </w:r>
            <w:r>
              <w:rPr>
                <w:spacing w:val="-8"/>
                <w:sz w:val="20"/>
              </w:rPr>
              <w:t xml:space="preserve"> </w:t>
            </w:r>
            <w:r>
              <w:rPr>
                <w:sz w:val="20"/>
              </w:rPr>
              <w:t>в</w:t>
            </w:r>
            <w:r>
              <w:rPr>
                <w:spacing w:val="-8"/>
                <w:sz w:val="20"/>
              </w:rPr>
              <w:t xml:space="preserve"> </w:t>
            </w:r>
            <w:r>
              <w:rPr>
                <w:sz w:val="20"/>
              </w:rPr>
              <w:t>процентах</w:t>
            </w:r>
            <w:r>
              <w:rPr>
                <w:spacing w:val="-47"/>
                <w:sz w:val="20"/>
              </w:rPr>
              <w:t xml:space="preserve"> </w:t>
            </w:r>
            <w:r>
              <w:rPr>
                <w:sz w:val="20"/>
              </w:rPr>
              <w:t>от валового</w:t>
            </w:r>
            <w:r>
              <w:rPr>
                <w:spacing w:val="1"/>
                <w:sz w:val="20"/>
              </w:rPr>
              <w:t xml:space="preserve"> </w:t>
            </w:r>
            <w:r>
              <w:rPr>
                <w:sz w:val="20"/>
              </w:rPr>
              <w:t>регионального</w:t>
            </w:r>
            <w:r>
              <w:rPr>
                <w:spacing w:val="1"/>
                <w:sz w:val="20"/>
              </w:rPr>
              <w:t xml:space="preserve"> </w:t>
            </w:r>
            <w:r>
              <w:rPr>
                <w:sz w:val="20"/>
              </w:rPr>
              <w:t>продукта</w:t>
            </w:r>
          </w:p>
        </w:tc>
        <w:tc>
          <w:tcPr>
            <w:tcW w:w="1492" w:type="dxa"/>
          </w:tcPr>
          <w:p w:rsidR="00BA067C" w:rsidRDefault="00BA067C" w:rsidP="00BD2626">
            <w:pPr>
              <w:rPr>
                <w:sz w:val="20"/>
              </w:rPr>
            </w:pPr>
          </w:p>
          <w:p w:rsidR="00BA067C" w:rsidRDefault="00BA067C" w:rsidP="00BD2626">
            <w:pPr>
              <w:rPr>
                <w:sz w:val="20"/>
              </w:rPr>
            </w:pPr>
          </w:p>
          <w:p w:rsidR="00BA067C" w:rsidRDefault="00BA067C" w:rsidP="00BD2626">
            <w:pPr>
              <w:rPr>
                <w:sz w:val="20"/>
              </w:rPr>
            </w:pPr>
          </w:p>
          <w:p w:rsidR="00BA067C" w:rsidRDefault="00BA067C" w:rsidP="00BD2626">
            <w:pPr>
              <w:rPr>
                <w:sz w:val="20"/>
              </w:rPr>
            </w:pPr>
          </w:p>
          <w:p w:rsidR="00BA067C" w:rsidRDefault="00BA067C" w:rsidP="00BD2626">
            <w:pPr>
              <w:rPr>
                <w:sz w:val="20"/>
              </w:rPr>
            </w:pPr>
          </w:p>
          <w:p w:rsidR="00BA067C" w:rsidRDefault="00BA067C" w:rsidP="00BD2626">
            <w:pPr>
              <w:rPr>
                <w:sz w:val="20"/>
              </w:rPr>
            </w:pPr>
          </w:p>
          <w:p w:rsidR="00BA067C" w:rsidRDefault="00BA067C" w:rsidP="00BD2626">
            <w:pPr>
              <w:rPr>
                <w:sz w:val="20"/>
              </w:rPr>
            </w:pPr>
          </w:p>
          <w:p w:rsidR="00BA067C" w:rsidRDefault="00BA067C" w:rsidP="00BD2626">
            <w:pPr>
              <w:rPr>
                <w:sz w:val="20"/>
              </w:rPr>
            </w:pPr>
          </w:p>
          <w:p w:rsidR="00BD4978" w:rsidRDefault="00BA067C" w:rsidP="00BD2626">
            <w:proofErr w:type="spellStart"/>
            <w:r>
              <w:rPr>
                <w:sz w:val="20"/>
              </w:rPr>
              <w:t>Сп</w:t>
            </w:r>
            <w:proofErr w:type="spellEnd"/>
            <w:r>
              <w:rPr>
                <w:sz w:val="20"/>
              </w:rPr>
              <w:t>*100/</w:t>
            </w:r>
            <w:r>
              <w:rPr>
                <w:spacing w:val="-2"/>
                <w:sz w:val="20"/>
              </w:rPr>
              <w:t xml:space="preserve"> </w:t>
            </w:r>
            <w:r>
              <w:rPr>
                <w:sz w:val="20"/>
              </w:rPr>
              <w:t>ВРП</w:t>
            </w:r>
          </w:p>
        </w:tc>
        <w:tc>
          <w:tcPr>
            <w:tcW w:w="2551" w:type="dxa"/>
          </w:tcPr>
          <w:p w:rsidR="00BA067C" w:rsidRDefault="00BA067C" w:rsidP="00BA067C">
            <w:pPr>
              <w:pStyle w:val="TableParagraph"/>
              <w:ind w:right="-108" w:firstLine="34"/>
              <w:rPr>
                <w:sz w:val="20"/>
              </w:rPr>
            </w:pPr>
            <w:proofErr w:type="spellStart"/>
            <w:r>
              <w:rPr>
                <w:sz w:val="20"/>
              </w:rPr>
              <w:t>Сп</w:t>
            </w:r>
            <w:proofErr w:type="spellEnd"/>
            <w:r>
              <w:rPr>
                <w:sz w:val="20"/>
              </w:rPr>
              <w:t>- суммы</w:t>
            </w:r>
            <w:r>
              <w:rPr>
                <w:spacing w:val="1"/>
                <w:sz w:val="20"/>
              </w:rPr>
              <w:t xml:space="preserve"> </w:t>
            </w:r>
            <w:r>
              <w:rPr>
                <w:sz w:val="20"/>
              </w:rPr>
              <w:t>перерасчета</w:t>
            </w:r>
            <w:r>
              <w:rPr>
                <w:spacing w:val="1"/>
                <w:sz w:val="20"/>
              </w:rPr>
              <w:t xml:space="preserve"> </w:t>
            </w:r>
            <w:r>
              <w:rPr>
                <w:sz w:val="20"/>
              </w:rPr>
              <w:t>незаконно</w:t>
            </w:r>
            <w:r>
              <w:rPr>
                <w:spacing w:val="1"/>
                <w:sz w:val="20"/>
              </w:rPr>
              <w:t xml:space="preserve"> </w:t>
            </w:r>
            <w:r>
              <w:rPr>
                <w:sz w:val="20"/>
              </w:rPr>
              <w:t>начисленной</w:t>
            </w:r>
            <w:r>
              <w:rPr>
                <w:spacing w:val="-9"/>
                <w:sz w:val="20"/>
              </w:rPr>
              <w:t xml:space="preserve"> </w:t>
            </w:r>
            <w:r>
              <w:rPr>
                <w:sz w:val="20"/>
              </w:rPr>
              <w:t>платы</w:t>
            </w:r>
            <w:r>
              <w:rPr>
                <w:spacing w:val="-47"/>
                <w:sz w:val="20"/>
              </w:rPr>
              <w:t xml:space="preserve"> </w:t>
            </w:r>
            <w:r>
              <w:rPr>
                <w:sz w:val="20"/>
              </w:rPr>
              <w:t>гражданам,</w:t>
            </w:r>
            <w:r>
              <w:rPr>
                <w:spacing w:val="1"/>
                <w:sz w:val="20"/>
              </w:rPr>
              <w:t xml:space="preserve"> </w:t>
            </w:r>
            <w:r>
              <w:rPr>
                <w:sz w:val="20"/>
              </w:rPr>
              <w:t>организациям и</w:t>
            </w:r>
            <w:r>
              <w:rPr>
                <w:spacing w:val="1"/>
                <w:sz w:val="20"/>
              </w:rPr>
              <w:t xml:space="preserve"> </w:t>
            </w:r>
            <w:r>
              <w:rPr>
                <w:sz w:val="20"/>
              </w:rPr>
              <w:t>государству в</w:t>
            </w:r>
            <w:r>
              <w:rPr>
                <w:spacing w:val="1"/>
                <w:sz w:val="20"/>
              </w:rPr>
              <w:t xml:space="preserve"> </w:t>
            </w:r>
            <w:r>
              <w:rPr>
                <w:sz w:val="20"/>
              </w:rPr>
              <w:t>результате</w:t>
            </w:r>
            <w:r>
              <w:rPr>
                <w:spacing w:val="1"/>
                <w:sz w:val="20"/>
              </w:rPr>
              <w:t xml:space="preserve"> </w:t>
            </w:r>
            <w:r>
              <w:rPr>
                <w:sz w:val="20"/>
              </w:rPr>
              <w:t>нарушений</w:t>
            </w:r>
            <w:r>
              <w:rPr>
                <w:spacing w:val="1"/>
                <w:sz w:val="20"/>
              </w:rPr>
              <w:t xml:space="preserve"> </w:t>
            </w:r>
            <w:r>
              <w:rPr>
                <w:sz w:val="20"/>
              </w:rPr>
              <w:t>обязательных</w:t>
            </w:r>
            <w:r>
              <w:rPr>
                <w:spacing w:val="1"/>
                <w:sz w:val="20"/>
              </w:rPr>
              <w:t xml:space="preserve"> </w:t>
            </w:r>
            <w:r>
              <w:rPr>
                <w:sz w:val="20"/>
              </w:rPr>
              <w:t>требований</w:t>
            </w:r>
            <w:r>
              <w:rPr>
                <w:spacing w:val="1"/>
                <w:sz w:val="20"/>
              </w:rPr>
              <w:t xml:space="preserve"> </w:t>
            </w:r>
            <w:r>
              <w:rPr>
                <w:sz w:val="20"/>
              </w:rPr>
              <w:t>организациями,</w:t>
            </w:r>
            <w:r>
              <w:rPr>
                <w:spacing w:val="1"/>
                <w:sz w:val="20"/>
              </w:rPr>
              <w:t xml:space="preserve"> </w:t>
            </w:r>
            <w:r>
              <w:rPr>
                <w:sz w:val="20"/>
              </w:rPr>
              <w:t>осуществляющими</w:t>
            </w:r>
            <w:r>
              <w:rPr>
                <w:spacing w:val="-47"/>
                <w:sz w:val="20"/>
              </w:rPr>
              <w:t xml:space="preserve"> </w:t>
            </w:r>
            <w:r>
              <w:rPr>
                <w:sz w:val="20"/>
              </w:rPr>
              <w:t>предоставление</w:t>
            </w:r>
            <w:r>
              <w:rPr>
                <w:spacing w:val="1"/>
                <w:sz w:val="20"/>
              </w:rPr>
              <w:t xml:space="preserve"> </w:t>
            </w:r>
            <w:r>
              <w:rPr>
                <w:sz w:val="20"/>
              </w:rPr>
              <w:t>коммунальных</w:t>
            </w:r>
            <w:r>
              <w:rPr>
                <w:spacing w:val="1"/>
                <w:sz w:val="20"/>
              </w:rPr>
              <w:t xml:space="preserve"> </w:t>
            </w:r>
            <w:r>
              <w:rPr>
                <w:sz w:val="20"/>
              </w:rPr>
              <w:t>услуг</w:t>
            </w:r>
            <w:r>
              <w:rPr>
                <w:spacing w:val="1"/>
                <w:sz w:val="20"/>
              </w:rPr>
              <w:t xml:space="preserve"> </w:t>
            </w:r>
            <w:r>
              <w:rPr>
                <w:sz w:val="20"/>
              </w:rPr>
              <w:t>собственникам и</w:t>
            </w:r>
            <w:r>
              <w:rPr>
                <w:spacing w:val="1"/>
                <w:sz w:val="20"/>
              </w:rPr>
              <w:t xml:space="preserve"> </w:t>
            </w:r>
            <w:r>
              <w:rPr>
                <w:sz w:val="20"/>
              </w:rPr>
              <w:t>пользователям</w:t>
            </w:r>
            <w:r>
              <w:rPr>
                <w:spacing w:val="1"/>
                <w:sz w:val="20"/>
              </w:rPr>
              <w:t xml:space="preserve"> </w:t>
            </w:r>
            <w:r>
              <w:rPr>
                <w:sz w:val="20"/>
              </w:rPr>
              <w:t>помещений в</w:t>
            </w:r>
            <w:r>
              <w:rPr>
                <w:spacing w:val="1"/>
                <w:sz w:val="20"/>
              </w:rPr>
              <w:t xml:space="preserve"> </w:t>
            </w:r>
            <w:r>
              <w:rPr>
                <w:sz w:val="20"/>
              </w:rPr>
              <w:t>многоквартирных</w:t>
            </w:r>
            <w:r>
              <w:rPr>
                <w:spacing w:val="1"/>
                <w:sz w:val="20"/>
              </w:rPr>
              <w:t xml:space="preserve"> </w:t>
            </w:r>
            <w:r>
              <w:rPr>
                <w:sz w:val="20"/>
              </w:rPr>
              <w:t>домах и жилых</w:t>
            </w:r>
            <w:r>
              <w:rPr>
                <w:spacing w:val="1"/>
                <w:sz w:val="20"/>
              </w:rPr>
              <w:t xml:space="preserve"> </w:t>
            </w:r>
            <w:r>
              <w:rPr>
                <w:sz w:val="20"/>
              </w:rPr>
              <w:t xml:space="preserve">домов, млн. </w:t>
            </w:r>
            <w:proofErr w:type="spellStart"/>
            <w:r>
              <w:rPr>
                <w:sz w:val="20"/>
              </w:rPr>
              <w:t>руб</w:t>
            </w:r>
            <w:proofErr w:type="spellEnd"/>
            <w:r>
              <w:rPr>
                <w:sz w:val="20"/>
              </w:rPr>
              <w:t>;</w:t>
            </w:r>
            <w:r>
              <w:rPr>
                <w:spacing w:val="1"/>
                <w:sz w:val="20"/>
              </w:rPr>
              <w:t xml:space="preserve"> </w:t>
            </w:r>
            <w:r>
              <w:rPr>
                <w:sz w:val="20"/>
              </w:rPr>
              <w:t>ВРП -</w:t>
            </w:r>
            <w:r>
              <w:rPr>
                <w:spacing w:val="-1"/>
                <w:sz w:val="20"/>
              </w:rPr>
              <w:t xml:space="preserve">утвержденный </w:t>
            </w:r>
            <w:r>
              <w:rPr>
                <w:spacing w:val="-47"/>
                <w:sz w:val="20"/>
              </w:rPr>
              <w:t xml:space="preserve"> </w:t>
            </w:r>
            <w:r>
              <w:rPr>
                <w:sz w:val="20"/>
              </w:rPr>
              <w:t>валовой региональный</w:t>
            </w:r>
            <w:r>
              <w:rPr>
                <w:spacing w:val="1"/>
                <w:sz w:val="20"/>
              </w:rPr>
              <w:t xml:space="preserve"> </w:t>
            </w:r>
            <w:r>
              <w:rPr>
                <w:sz w:val="20"/>
              </w:rPr>
              <w:t>продукт,</w:t>
            </w:r>
            <w:r>
              <w:rPr>
                <w:spacing w:val="-9"/>
                <w:sz w:val="20"/>
              </w:rPr>
              <w:t xml:space="preserve"> </w:t>
            </w:r>
            <w:r>
              <w:rPr>
                <w:sz w:val="20"/>
              </w:rPr>
              <w:t>млн.</w:t>
            </w:r>
            <w:r>
              <w:rPr>
                <w:spacing w:val="-9"/>
                <w:sz w:val="20"/>
              </w:rPr>
              <w:t xml:space="preserve"> </w:t>
            </w:r>
            <w:proofErr w:type="spellStart"/>
            <w:r>
              <w:rPr>
                <w:sz w:val="20"/>
              </w:rPr>
              <w:t>руб</w:t>
            </w:r>
            <w:proofErr w:type="spellEnd"/>
            <w:proofErr w:type="gramStart"/>
            <w:r>
              <w:rPr>
                <w:sz w:val="20"/>
              </w:rPr>
              <w:t xml:space="preserve"> </w:t>
            </w:r>
            <w:r>
              <w:rPr>
                <w:spacing w:val="-47"/>
                <w:sz w:val="20"/>
              </w:rPr>
              <w:t xml:space="preserve"> </w:t>
            </w:r>
            <w:r>
              <w:rPr>
                <w:sz w:val="20"/>
              </w:rPr>
              <w:t>К</w:t>
            </w:r>
            <w:proofErr w:type="gramEnd"/>
            <w:r>
              <w:rPr>
                <w:sz w:val="20"/>
              </w:rPr>
              <w:t xml:space="preserve"> учету</w:t>
            </w:r>
            <w:r>
              <w:rPr>
                <w:spacing w:val="1"/>
                <w:sz w:val="20"/>
              </w:rPr>
              <w:t xml:space="preserve"> </w:t>
            </w:r>
            <w:r>
              <w:rPr>
                <w:sz w:val="20"/>
              </w:rPr>
              <w:t>принимаются</w:t>
            </w:r>
          </w:p>
          <w:p w:rsidR="00BD4978" w:rsidRDefault="00BA067C" w:rsidP="00BA067C">
            <w:pPr>
              <w:ind w:right="-108" w:firstLine="34"/>
            </w:pPr>
            <w:r>
              <w:rPr>
                <w:spacing w:val="-1"/>
                <w:sz w:val="20"/>
              </w:rPr>
              <w:t xml:space="preserve">значение </w:t>
            </w:r>
            <w:r>
              <w:rPr>
                <w:sz w:val="20"/>
              </w:rPr>
              <w:t>показателя</w:t>
            </w:r>
            <w:r>
              <w:rPr>
                <w:spacing w:val="-47"/>
                <w:sz w:val="20"/>
              </w:rPr>
              <w:t xml:space="preserve"> </w:t>
            </w:r>
            <w:r>
              <w:rPr>
                <w:sz w:val="20"/>
              </w:rPr>
              <w:t>с точностью не</w:t>
            </w:r>
            <w:r>
              <w:rPr>
                <w:spacing w:val="1"/>
                <w:sz w:val="20"/>
              </w:rPr>
              <w:t xml:space="preserve"> </w:t>
            </w:r>
            <w:r>
              <w:rPr>
                <w:sz w:val="20"/>
              </w:rPr>
              <w:t>менее 1 сотой (два</w:t>
            </w:r>
            <w:r>
              <w:rPr>
                <w:spacing w:val="1"/>
                <w:sz w:val="20"/>
              </w:rPr>
              <w:t xml:space="preserve"> </w:t>
            </w:r>
            <w:r>
              <w:rPr>
                <w:sz w:val="20"/>
              </w:rPr>
              <w:t>знака после</w:t>
            </w:r>
            <w:r>
              <w:rPr>
                <w:spacing w:val="1"/>
                <w:sz w:val="20"/>
              </w:rPr>
              <w:t xml:space="preserve"> </w:t>
            </w:r>
            <w:r>
              <w:rPr>
                <w:sz w:val="20"/>
              </w:rPr>
              <w:t>запятой),</w:t>
            </w:r>
            <w:r>
              <w:rPr>
                <w:spacing w:val="1"/>
                <w:sz w:val="20"/>
              </w:rPr>
              <w:t xml:space="preserve">  </w:t>
            </w:r>
            <w:r>
              <w:rPr>
                <w:sz w:val="20"/>
              </w:rPr>
              <w:t>показатели с</w:t>
            </w:r>
            <w:r>
              <w:rPr>
                <w:spacing w:val="1"/>
                <w:sz w:val="20"/>
              </w:rPr>
              <w:t xml:space="preserve"> </w:t>
            </w:r>
            <w:r>
              <w:rPr>
                <w:sz w:val="20"/>
              </w:rPr>
              <w:t>точностью менее 1</w:t>
            </w:r>
            <w:r>
              <w:rPr>
                <w:spacing w:val="1"/>
                <w:sz w:val="20"/>
              </w:rPr>
              <w:t xml:space="preserve"> </w:t>
            </w:r>
            <w:r>
              <w:rPr>
                <w:sz w:val="20"/>
              </w:rPr>
              <w:t>сотой</w:t>
            </w:r>
            <w:r>
              <w:rPr>
                <w:spacing w:val="1"/>
                <w:sz w:val="20"/>
              </w:rPr>
              <w:t xml:space="preserve"> </w:t>
            </w:r>
            <w:r>
              <w:rPr>
                <w:sz w:val="20"/>
              </w:rPr>
              <w:t>приравниваются к</w:t>
            </w:r>
            <w:r>
              <w:rPr>
                <w:spacing w:val="1"/>
                <w:sz w:val="20"/>
              </w:rPr>
              <w:t xml:space="preserve"> </w:t>
            </w:r>
            <w:r>
              <w:rPr>
                <w:sz w:val="20"/>
              </w:rPr>
              <w:t>нулю.</w:t>
            </w:r>
          </w:p>
        </w:tc>
        <w:tc>
          <w:tcPr>
            <w:tcW w:w="1254" w:type="dxa"/>
          </w:tcPr>
          <w:p w:rsidR="00BD4978" w:rsidRDefault="00BD4978" w:rsidP="00BD2626"/>
        </w:tc>
        <w:tc>
          <w:tcPr>
            <w:tcW w:w="1701" w:type="dxa"/>
          </w:tcPr>
          <w:p w:rsidR="00BD4978" w:rsidRDefault="00BD4978" w:rsidP="00BD2626"/>
        </w:tc>
        <w:tc>
          <w:tcPr>
            <w:tcW w:w="1093" w:type="dxa"/>
          </w:tcPr>
          <w:p w:rsidR="00BD4978" w:rsidRDefault="00BD4978" w:rsidP="00BD2626"/>
        </w:tc>
        <w:tc>
          <w:tcPr>
            <w:tcW w:w="951" w:type="dxa"/>
          </w:tcPr>
          <w:p w:rsidR="00BD4978" w:rsidRDefault="00BD4978" w:rsidP="00BD2626"/>
        </w:tc>
        <w:tc>
          <w:tcPr>
            <w:tcW w:w="913" w:type="dxa"/>
          </w:tcPr>
          <w:p w:rsidR="00BD4978" w:rsidRDefault="00BD4978" w:rsidP="00BD2626"/>
        </w:tc>
        <w:tc>
          <w:tcPr>
            <w:tcW w:w="1318" w:type="dxa"/>
          </w:tcPr>
          <w:p w:rsidR="00DC6C07" w:rsidRDefault="00DC6C07" w:rsidP="00BD2626">
            <w:pPr>
              <w:rPr>
                <w:sz w:val="20"/>
              </w:rPr>
            </w:pPr>
          </w:p>
          <w:p w:rsidR="00DC6C07" w:rsidRDefault="00DC6C07" w:rsidP="00BD2626">
            <w:pPr>
              <w:rPr>
                <w:sz w:val="20"/>
              </w:rPr>
            </w:pPr>
          </w:p>
          <w:p w:rsidR="00DC6C07" w:rsidRDefault="00DC6C07" w:rsidP="00BD2626">
            <w:pPr>
              <w:rPr>
                <w:sz w:val="20"/>
              </w:rPr>
            </w:pPr>
          </w:p>
          <w:p w:rsidR="00DC6C07" w:rsidRDefault="00DC6C07" w:rsidP="00BD2626">
            <w:pPr>
              <w:rPr>
                <w:sz w:val="20"/>
              </w:rPr>
            </w:pPr>
          </w:p>
          <w:p w:rsidR="00DC6C07" w:rsidRDefault="00DC6C07" w:rsidP="00BD2626">
            <w:pPr>
              <w:rPr>
                <w:spacing w:val="-47"/>
                <w:sz w:val="20"/>
              </w:rPr>
            </w:pPr>
            <w:r>
              <w:rPr>
                <w:sz w:val="20"/>
              </w:rPr>
              <w:t>Статистические</w:t>
            </w:r>
            <w:r>
              <w:rPr>
                <w:spacing w:val="-47"/>
                <w:sz w:val="20"/>
              </w:rPr>
              <w:t xml:space="preserve">         </w:t>
            </w:r>
          </w:p>
          <w:p w:rsidR="00BD4978" w:rsidRDefault="00DC6C07" w:rsidP="00BD2626">
            <w:r>
              <w:rPr>
                <w:sz w:val="20"/>
              </w:rPr>
              <w:t>данные</w:t>
            </w:r>
            <w:r>
              <w:rPr>
                <w:spacing w:val="1"/>
                <w:sz w:val="20"/>
              </w:rPr>
              <w:t xml:space="preserve"> </w:t>
            </w:r>
            <w:r>
              <w:rPr>
                <w:sz w:val="20"/>
              </w:rPr>
              <w:t>контрольного</w:t>
            </w:r>
            <w:r>
              <w:rPr>
                <w:spacing w:val="1"/>
                <w:sz w:val="20"/>
              </w:rPr>
              <w:t xml:space="preserve"> </w:t>
            </w:r>
            <w:r>
              <w:rPr>
                <w:sz w:val="20"/>
              </w:rPr>
              <w:t>органа: журнал</w:t>
            </w:r>
            <w:r>
              <w:rPr>
                <w:spacing w:val="1"/>
                <w:sz w:val="20"/>
              </w:rPr>
              <w:t xml:space="preserve"> </w:t>
            </w:r>
            <w:r>
              <w:rPr>
                <w:sz w:val="20"/>
              </w:rPr>
              <w:t>распоряжений,</w:t>
            </w:r>
            <w:r>
              <w:rPr>
                <w:spacing w:val="1"/>
                <w:sz w:val="20"/>
              </w:rPr>
              <w:t xml:space="preserve"> </w:t>
            </w:r>
            <w:r>
              <w:rPr>
                <w:sz w:val="20"/>
              </w:rPr>
              <w:t>реестр</w:t>
            </w:r>
            <w:r>
              <w:rPr>
                <w:spacing w:val="1"/>
                <w:sz w:val="20"/>
              </w:rPr>
              <w:t xml:space="preserve"> </w:t>
            </w:r>
            <w:r>
              <w:rPr>
                <w:sz w:val="20"/>
              </w:rPr>
              <w:t>проверок</w:t>
            </w:r>
            <w:r>
              <w:rPr>
                <w:spacing w:val="1"/>
                <w:sz w:val="20"/>
              </w:rPr>
              <w:t xml:space="preserve"> </w:t>
            </w:r>
            <w:r>
              <w:rPr>
                <w:sz w:val="20"/>
              </w:rPr>
              <w:t>статистические</w:t>
            </w:r>
            <w:r>
              <w:rPr>
                <w:spacing w:val="1"/>
                <w:sz w:val="20"/>
              </w:rPr>
              <w:t xml:space="preserve"> </w:t>
            </w:r>
            <w:r>
              <w:rPr>
                <w:sz w:val="20"/>
              </w:rPr>
              <w:t>данные</w:t>
            </w:r>
          </w:p>
        </w:tc>
        <w:tc>
          <w:tcPr>
            <w:tcW w:w="1560" w:type="dxa"/>
          </w:tcPr>
          <w:p w:rsidR="00BD4978" w:rsidRDefault="00BD4978" w:rsidP="00BD2626"/>
        </w:tc>
      </w:tr>
      <w:tr w:rsidR="00BD4978" w:rsidTr="002B5999">
        <w:tc>
          <w:tcPr>
            <w:tcW w:w="1326" w:type="dxa"/>
          </w:tcPr>
          <w:p w:rsidR="00BD4978" w:rsidRDefault="00DC6C07" w:rsidP="00DC6C07">
            <w:pPr>
              <w:jc w:val="center"/>
            </w:pPr>
            <w:r>
              <w:rPr>
                <w:sz w:val="20"/>
              </w:rPr>
              <w:t>1.2.</w:t>
            </w:r>
          </w:p>
        </w:tc>
        <w:tc>
          <w:tcPr>
            <w:tcW w:w="2110" w:type="dxa"/>
          </w:tcPr>
          <w:p w:rsidR="002B5999" w:rsidRDefault="002B5999" w:rsidP="002B5999">
            <w:pPr>
              <w:pStyle w:val="TableParagraph"/>
              <w:ind w:left="-50" w:right="-41"/>
              <w:rPr>
                <w:sz w:val="20"/>
              </w:rPr>
            </w:pPr>
            <w:r>
              <w:rPr>
                <w:sz w:val="20"/>
              </w:rPr>
              <w:t>Доля</w:t>
            </w:r>
            <w:r>
              <w:rPr>
                <w:spacing w:val="34"/>
                <w:sz w:val="20"/>
              </w:rPr>
              <w:t xml:space="preserve"> </w:t>
            </w:r>
            <w:r>
              <w:rPr>
                <w:sz w:val="20"/>
              </w:rPr>
              <w:t>выявленных</w:t>
            </w:r>
            <w:r>
              <w:rPr>
                <w:spacing w:val="-47"/>
                <w:sz w:val="20"/>
              </w:rPr>
              <w:t xml:space="preserve"> </w:t>
            </w:r>
            <w:r>
              <w:rPr>
                <w:sz w:val="20"/>
              </w:rPr>
              <w:t>случаев</w:t>
            </w:r>
            <w:r>
              <w:rPr>
                <w:spacing w:val="1"/>
                <w:sz w:val="20"/>
              </w:rPr>
              <w:t xml:space="preserve"> </w:t>
            </w:r>
            <w:r>
              <w:rPr>
                <w:sz w:val="20"/>
              </w:rPr>
              <w:t>нарушений</w:t>
            </w:r>
            <w:r>
              <w:rPr>
                <w:spacing w:val="1"/>
                <w:sz w:val="20"/>
              </w:rPr>
              <w:t xml:space="preserve"> </w:t>
            </w:r>
            <w:r>
              <w:rPr>
                <w:sz w:val="20"/>
              </w:rPr>
              <w:t>обязательных</w:t>
            </w:r>
            <w:r>
              <w:rPr>
                <w:spacing w:val="1"/>
                <w:sz w:val="20"/>
              </w:rPr>
              <w:t xml:space="preserve"> </w:t>
            </w:r>
            <w:r>
              <w:rPr>
                <w:sz w:val="20"/>
              </w:rPr>
              <w:t>требований,</w:t>
            </w:r>
            <w:r>
              <w:rPr>
                <w:spacing w:val="1"/>
                <w:sz w:val="20"/>
              </w:rPr>
              <w:t xml:space="preserve"> </w:t>
            </w:r>
            <w:r>
              <w:rPr>
                <w:sz w:val="20"/>
              </w:rPr>
              <w:t>повлекших</w:t>
            </w:r>
            <w:r>
              <w:rPr>
                <w:spacing w:val="1"/>
                <w:sz w:val="20"/>
              </w:rPr>
              <w:t xml:space="preserve"> </w:t>
            </w:r>
            <w:r>
              <w:rPr>
                <w:sz w:val="20"/>
              </w:rPr>
              <w:lastRenderedPageBreak/>
              <w:t>причинение вреда</w:t>
            </w:r>
            <w:r>
              <w:rPr>
                <w:spacing w:val="-47"/>
                <w:sz w:val="20"/>
              </w:rPr>
              <w:t xml:space="preserve"> </w:t>
            </w:r>
            <w:r>
              <w:rPr>
                <w:sz w:val="20"/>
              </w:rPr>
              <w:t>жизни,</w:t>
            </w:r>
            <w:r>
              <w:rPr>
                <w:spacing w:val="-3"/>
                <w:sz w:val="20"/>
              </w:rPr>
              <w:t xml:space="preserve"> </w:t>
            </w:r>
            <w:r>
              <w:rPr>
                <w:sz w:val="20"/>
              </w:rPr>
              <w:t>здоровью</w:t>
            </w:r>
          </w:p>
          <w:p w:rsidR="00BD4978" w:rsidRDefault="002B5999" w:rsidP="002B5999">
            <w:pPr>
              <w:ind w:left="-50" w:right="-41"/>
            </w:pPr>
            <w:r>
              <w:rPr>
                <w:sz w:val="20"/>
              </w:rPr>
              <w:t>граждан</w:t>
            </w:r>
            <w:r>
              <w:rPr>
                <w:spacing w:val="37"/>
                <w:sz w:val="20"/>
              </w:rPr>
              <w:t xml:space="preserve"> </w:t>
            </w:r>
            <w:r>
              <w:rPr>
                <w:sz w:val="20"/>
              </w:rPr>
              <w:t>от</w:t>
            </w:r>
            <w:r>
              <w:rPr>
                <w:spacing w:val="-7"/>
                <w:sz w:val="20"/>
              </w:rPr>
              <w:t xml:space="preserve"> </w:t>
            </w:r>
            <w:r>
              <w:rPr>
                <w:sz w:val="20"/>
              </w:rPr>
              <w:t>общего</w:t>
            </w:r>
            <w:r>
              <w:rPr>
                <w:spacing w:val="-47"/>
                <w:sz w:val="20"/>
              </w:rPr>
              <w:t xml:space="preserve"> </w:t>
            </w:r>
            <w:r>
              <w:rPr>
                <w:sz w:val="20"/>
              </w:rPr>
              <w:t>количества</w:t>
            </w:r>
            <w:r>
              <w:rPr>
                <w:spacing w:val="1"/>
                <w:sz w:val="20"/>
              </w:rPr>
              <w:t xml:space="preserve"> </w:t>
            </w:r>
            <w:r>
              <w:rPr>
                <w:sz w:val="20"/>
              </w:rPr>
              <w:t>выявленных</w:t>
            </w:r>
            <w:r>
              <w:rPr>
                <w:spacing w:val="1"/>
                <w:sz w:val="20"/>
              </w:rPr>
              <w:t xml:space="preserve"> </w:t>
            </w:r>
            <w:r>
              <w:rPr>
                <w:sz w:val="20"/>
              </w:rPr>
              <w:t>нарушений</w:t>
            </w:r>
          </w:p>
        </w:tc>
        <w:tc>
          <w:tcPr>
            <w:tcW w:w="1492" w:type="dxa"/>
          </w:tcPr>
          <w:p w:rsidR="002B5999" w:rsidRDefault="002B5999" w:rsidP="00BD2626">
            <w:pPr>
              <w:rPr>
                <w:spacing w:val="-1"/>
                <w:sz w:val="20"/>
              </w:rPr>
            </w:pPr>
          </w:p>
          <w:p w:rsidR="002B5999" w:rsidRDefault="002B5999" w:rsidP="00BD2626">
            <w:pPr>
              <w:rPr>
                <w:spacing w:val="-1"/>
                <w:sz w:val="20"/>
              </w:rPr>
            </w:pPr>
          </w:p>
          <w:p w:rsidR="00BD4978" w:rsidRDefault="002B5999" w:rsidP="00BD2626">
            <w:proofErr w:type="spellStart"/>
            <w:r>
              <w:rPr>
                <w:spacing w:val="-1"/>
                <w:sz w:val="20"/>
              </w:rPr>
              <w:t>Кспв</w:t>
            </w:r>
            <w:proofErr w:type="spellEnd"/>
            <w:r>
              <w:rPr>
                <w:spacing w:val="-1"/>
                <w:sz w:val="20"/>
              </w:rPr>
              <w:t xml:space="preserve">*100% </w:t>
            </w:r>
            <w:r>
              <w:rPr>
                <w:sz w:val="20"/>
              </w:rPr>
              <w:t>/</w:t>
            </w:r>
            <w:r>
              <w:rPr>
                <w:spacing w:val="-47"/>
                <w:sz w:val="20"/>
              </w:rPr>
              <w:t xml:space="preserve"> </w:t>
            </w:r>
            <w:proofErr w:type="spellStart"/>
            <w:r>
              <w:rPr>
                <w:sz w:val="20"/>
              </w:rPr>
              <w:t>Ксн</w:t>
            </w:r>
            <w:proofErr w:type="spellEnd"/>
          </w:p>
        </w:tc>
        <w:tc>
          <w:tcPr>
            <w:tcW w:w="2551" w:type="dxa"/>
          </w:tcPr>
          <w:p w:rsidR="002B5999" w:rsidRDefault="002B5999" w:rsidP="002B5999">
            <w:pPr>
              <w:pStyle w:val="TableParagraph"/>
              <w:ind w:left="-108" w:right="-108"/>
              <w:jc w:val="center"/>
              <w:rPr>
                <w:sz w:val="20"/>
              </w:rPr>
            </w:pPr>
            <w:proofErr w:type="spellStart"/>
            <w:r>
              <w:rPr>
                <w:sz w:val="20"/>
              </w:rPr>
              <w:t>Кспв</w:t>
            </w:r>
            <w:proofErr w:type="spellEnd"/>
            <w:r>
              <w:rPr>
                <w:sz w:val="20"/>
              </w:rPr>
              <w:t xml:space="preserve"> - количества</w:t>
            </w:r>
            <w:r>
              <w:rPr>
                <w:spacing w:val="1"/>
                <w:sz w:val="20"/>
              </w:rPr>
              <w:t xml:space="preserve"> </w:t>
            </w:r>
            <w:r>
              <w:rPr>
                <w:sz w:val="20"/>
              </w:rPr>
              <w:t>выявленных</w:t>
            </w:r>
            <w:r>
              <w:rPr>
                <w:spacing w:val="-9"/>
                <w:sz w:val="20"/>
              </w:rPr>
              <w:t xml:space="preserve"> </w:t>
            </w:r>
            <w:r>
              <w:rPr>
                <w:sz w:val="20"/>
              </w:rPr>
              <w:t>случаев</w:t>
            </w:r>
            <w:r>
              <w:rPr>
                <w:spacing w:val="-47"/>
                <w:sz w:val="20"/>
              </w:rPr>
              <w:t xml:space="preserve"> </w:t>
            </w:r>
            <w:r>
              <w:rPr>
                <w:sz w:val="20"/>
              </w:rPr>
              <w:t>нарушений</w:t>
            </w:r>
            <w:r>
              <w:rPr>
                <w:spacing w:val="1"/>
                <w:sz w:val="20"/>
              </w:rPr>
              <w:t xml:space="preserve"> </w:t>
            </w:r>
            <w:r>
              <w:rPr>
                <w:sz w:val="20"/>
              </w:rPr>
              <w:t>обязательных</w:t>
            </w:r>
            <w:r>
              <w:rPr>
                <w:spacing w:val="1"/>
                <w:sz w:val="20"/>
              </w:rPr>
              <w:t xml:space="preserve"> </w:t>
            </w:r>
            <w:r>
              <w:rPr>
                <w:sz w:val="20"/>
              </w:rPr>
              <w:t>требований,</w:t>
            </w:r>
            <w:r>
              <w:rPr>
                <w:spacing w:val="1"/>
                <w:sz w:val="20"/>
              </w:rPr>
              <w:t xml:space="preserve"> </w:t>
            </w:r>
            <w:r>
              <w:rPr>
                <w:sz w:val="20"/>
              </w:rPr>
              <w:t>повлекших</w:t>
            </w:r>
            <w:r>
              <w:rPr>
                <w:spacing w:val="1"/>
                <w:sz w:val="20"/>
              </w:rPr>
              <w:t xml:space="preserve"> </w:t>
            </w:r>
            <w:r>
              <w:rPr>
                <w:sz w:val="20"/>
              </w:rPr>
              <w:t>причинение вреда</w:t>
            </w:r>
            <w:r>
              <w:rPr>
                <w:spacing w:val="1"/>
                <w:sz w:val="20"/>
              </w:rPr>
              <w:t xml:space="preserve"> </w:t>
            </w:r>
            <w:r>
              <w:rPr>
                <w:sz w:val="20"/>
              </w:rPr>
              <w:t xml:space="preserve">жизни, </w:t>
            </w:r>
            <w:r>
              <w:rPr>
                <w:sz w:val="20"/>
              </w:rPr>
              <w:lastRenderedPageBreak/>
              <w:t>здоровью</w:t>
            </w:r>
            <w:r>
              <w:rPr>
                <w:spacing w:val="1"/>
                <w:sz w:val="20"/>
              </w:rPr>
              <w:t xml:space="preserve"> </w:t>
            </w:r>
            <w:r>
              <w:rPr>
                <w:sz w:val="20"/>
              </w:rPr>
              <w:t>граждан, которые</w:t>
            </w:r>
            <w:r>
              <w:rPr>
                <w:spacing w:val="1"/>
                <w:sz w:val="20"/>
              </w:rPr>
              <w:t xml:space="preserve"> </w:t>
            </w:r>
            <w:r>
              <w:rPr>
                <w:sz w:val="20"/>
              </w:rPr>
              <w:t>подтверждены</w:t>
            </w:r>
            <w:r>
              <w:rPr>
                <w:spacing w:val="1"/>
                <w:sz w:val="20"/>
              </w:rPr>
              <w:t xml:space="preserve"> </w:t>
            </w:r>
            <w:r>
              <w:rPr>
                <w:sz w:val="20"/>
              </w:rPr>
              <w:t>вступившими в</w:t>
            </w:r>
            <w:r>
              <w:rPr>
                <w:spacing w:val="1"/>
                <w:sz w:val="20"/>
              </w:rPr>
              <w:t xml:space="preserve"> </w:t>
            </w:r>
            <w:r>
              <w:rPr>
                <w:sz w:val="20"/>
              </w:rPr>
              <w:t>законную силу</w:t>
            </w:r>
            <w:r>
              <w:rPr>
                <w:spacing w:val="1"/>
                <w:sz w:val="20"/>
              </w:rPr>
              <w:t xml:space="preserve"> </w:t>
            </w:r>
            <w:r>
              <w:rPr>
                <w:sz w:val="20"/>
              </w:rPr>
              <w:t>решениями</w:t>
            </w:r>
            <w:r>
              <w:rPr>
                <w:spacing w:val="-2"/>
                <w:sz w:val="20"/>
              </w:rPr>
              <w:t xml:space="preserve"> </w:t>
            </w:r>
            <w:r>
              <w:rPr>
                <w:sz w:val="20"/>
              </w:rPr>
              <w:t>суда;</w:t>
            </w:r>
          </w:p>
          <w:p w:rsidR="002B5999" w:rsidRDefault="002B5999" w:rsidP="002B5999">
            <w:pPr>
              <w:pStyle w:val="TableParagraph"/>
              <w:spacing w:before="8"/>
              <w:ind w:left="-108" w:right="-108"/>
              <w:rPr>
                <w:b/>
                <w:sz w:val="19"/>
              </w:rPr>
            </w:pPr>
          </w:p>
          <w:p w:rsidR="00BD4978" w:rsidRDefault="002B5999" w:rsidP="002B5999">
            <w:pPr>
              <w:ind w:left="-108" w:right="-108"/>
            </w:pPr>
            <w:r>
              <w:rPr>
                <w:sz w:val="20"/>
              </w:rPr>
              <w:t xml:space="preserve">К </w:t>
            </w:r>
            <w:proofErr w:type="spellStart"/>
            <w:r>
              <w:rPr>
                <w:sz w:val="20"/>
              </w:rPr>
              <w:t>с</w:t>
            </w:r>
            <w:proofErr w:type="gramStart"/>
            <w:r>
              <w:rPr>
                <w:sz w:val="20"/>
              </w:rPr>
              <w:t>н</w:t>
            </w:r>
            <w:proofErr w:type="spellEnd"/>
            <w:r>
              <w:rPr>
                <w:sz w:val="20"/>
              </w:rPr>
              <w:t>-</w:t>
            </w:r>
            <w:proofErr w:type="gramEnd"/>
            <w:r>
              <w:rPr>
                <w:spacing w:val="1"/>
                <w:sz w:val="20"/>
              </w:rPr>
              <w:t xml:space="preserve"> </w:t>
            </w:r>
            <w:r>
              <w:rPr>
                <w:sz w:val="20"/>
              </w:rPr>
              <w:t>общее</w:t>
            </w:r>
            <w:r>
              <w:rPr>
                <w:spacing w:val="1"/>
                <w:sz w:val="20"/>
              </w:rPr>
              <w:t xml:space="preserve"> </w:t>
            </w:r>
            <w:r>
              <w:rPr>
                <w:spacing w:val="-1"/>
                <w:sz w:val="20"/>
              </w:rPr>
              <w:t xml:space="preserve">количество </w:t>
            </w:r>
            <w:r>
              <w:rPr>
                <w:sz w:val="20"/>
              </w:rPr>
              <w:t>случаев</w:t>
            </w:r>
            <w:r>
              <w:rPr>
                <w:spacing w:val="-47"/>
                <w:sz w:val="20"/>
              </w:rPr>
              <w:t xml:space="preserve"> </w:t>
            </w:r>
            <w:r>
              <w:rPr>
                <w:sz w:val="20"/>
              </w:rPr>
              <w:t>нарушения</w:t>
            </w:r>
            <w:r>
              <w:rPr>
                <w:spacing w:val="1"/>
                <w:sz w:val="20"/>
              </w:rPr>
              <w:t xml:space="preserve"> </w:t>
            </w:r>
            <w:r>
              <w:rPr>
                <w:sz w:val="20"/>
              </w:rPr>
              <w:t>обязательных</w:t>
            </w:r>
            <w:r>
              <w:rPr>
                <w:spacing w:val="1"/>
                <w:sz w:val="20"/>
              </w:rPr>
              <w:t xml:space="preserve"> </w:t>
            </w:r>
            <w:r>
              <w:rPr>
                <w:sz w:val="20"/>
              </w:rPr>
              <w:t>требований,</w:t>
            </w:r>
            <w:r>
              <w:rPr>
                <w:spacing w:val="1"/>
                <w:sz w:val="20"/>
              </w:rPr>
              <w:t xml:space="preserve"> </w:t>
            </w:r>
            <w:r>
              <w:rPr>
                <w:sz w:val="20"/>
              </w:rPr>
              <w:t>выявленных по</w:t>
            </w:r>
            <w:r>
              <w:rPr>
                <w:spacing w:val="1"/>
                <w:sz w:val="20"/>
              </w:rPr>
              <w:t xml:space="preserve"> </w:t>
            </w:r>
            <w:r>
              <w:rPr>
                <w:sz w:val="20"/>
              </w:rPr>
              <w:t>результатам</w:t>
            </w:r>
            <w:r>
              <w:rPr>
                <w:spacing w:val="1"/>
                <w:sz w:val="20"/>
              </w:rPr>
              <w:t xml:space="preserve"> </w:t>
            </w:r>
            <w:r>
              <w:rPr>
                <w:sz w:val="20"/>
              </w:rPr>
              <w:t>проверок</w:t>
            </w:r>
          </w:p>
        </w:tc>
        <w:tc>
          <w:tcPr>
            <w:tcW w:w="1254" w:type="dxa"/>
          </w:tcPr>
          <w:p w:rsidR="00BD4978" w:rsidRDefault="00BD4978" w:rsidP="00BD2626"/>
        </w:tc>
        <w:tc>
          <w:tcPr>
            <w:tcW w:w="1701" w:type="dxa"/>
          </w:tcPr>
          <w:p w:rsidR="00BD4978" w:rsidRDefault="00BD4978" w:rsidP="00BD2626"/>
        </w:tc>
        <w:tc>
          <w:tcPr>
            <w:tcW w:w="1093" w:type="dxa"/>
          </w:tcPr>
          <w:p w:rsidR="00BD4978" w:rsidRDefault="00BD4978" w:rsidP="00BD2626"/>
        </w:tc>
        <w:tc>
          <w:tcPr>
            <w:tcW w:w="951" w:type="dxa"/>
          </w:tcPr>
          <w:p w:rsidR="00BD4978" w:rsidRDefault="00BD4978" w:rsidP="00BD2626"/>
        </w:tc>
        <w:tc>
          <w:tcPr>
            <w:tcW w:w="913" w:type="dxa"/>
          </w:tcPr>
          <w:p w:rsidR="00BD4978" w:rsidRDefault="00BD4978" w:rsidP="00BD2626"/>
        </w:tc>
        <w:tc>
          <w:tcPr>
            <w:tcW w:w="1318" w:type="dxa"/>
          </w:tcPr>
          <w:p w:rsidR="002B5999" w:rsidRDefault="002B5999" w:rsidP="002B5999">
            <w:pPr>
              <w:pStyle w:val="TableParagraph"/>
              <w:spacing w:before="181"/>
              <w:ind w:left="-66" w:right="-108"/>
              <w:jc w:val="center"/>
              <w:rPr>
                <w:spacing w:val="-47"/>
                <w:sz w:val="20"/>
              </w:rPr>
            </w:pPr>
            <w:proofErr w:type="spellStart"/>
            <w:proofErr w:type="gramStart"/>
            <w:r>
              <w:rPr>
                <w:spacing w:val="-1"/>
                <w:sz w:val="20"/>
              </w:rPr>
              <w:t>Статистичес-кие</w:t>
            </w:r>
            <w:proofErr w:type="spellEnd"/>
            <w:proofErr w:type="gramEnd"/>
            <w:r>
              <w:rPr>
                <w:spacing w:val="-47"/>
                <w:sz w:val="20"/>
              </w:rPr>
              <w:t xml:space="preserve">      </w:t>
            </w:r>
          </w:p>
          <w:p w:rsidR="002B5999" w:rsidRDefault="002B5999" w:rsidP="002B5999">
            <w:pPr>
              <w:pStyle w:val="TableParagraph"/>
              <w:spacing w:before="181"/>
              <w:ind w:left="-66" w:right="-108"/>
              <w:jc w:val="center"/>
              <w:rPr>
                <w:sz w:val="20"/>
              </w:rPr>
            </w:pPr>
            <w:r>
              <w:rPr>
                <w:sz w:val="20"/>
              </w:rPr>
              <w:t>данные</w:t>
            </w:r>
            <w:r>
              <w:rPr>
                <w:spacing w:val="1"/>
                <w:sz w:val="20"/>
              </w:rPr>
              <w:t xml:space="preserve"> </w:t>
            </w:r>
            <w:r>
              <w:rPr>
                <w:sz w:val="20"/>
              </w:rPr>
              <w:lastRenderedPageBreak/>
              <w:t>контрольного</w:t>
            </w:r>
            <w:r>
              <w:rPr>
                <w:spacing w:val="1"/>
                <w:sz w:val="20"/>
              </w:rPr>
              <w:t xml:space="preserve"> </w:t>
            </w:r>
            <w:r>
              <w:rPr>
                <w:sz w:val="20"/>
              </w:rPr>
              <w:t>органа;</w:t>
            </w:r>
          </w:p>
          <w:p w:rsidR="002B5999" w:rsidRDefault="002B5999" w:rsidP="002B5999">
            <w:pPr>
              <w:pStyle w:val="TableParagraph"/>
              <w:ind w:left="-66" w:right="-108"/>
              <w:jc w:val="center"/>
              <w:rPr>
                <w:sz w:val="20"/>
              </w:rPr>
            </w:pPr>
            <w:r>
              <w:rPr>
                <w:sz w:val="20"/>
              </w:rPr>
              <w:t>данные</w:t>
            </w:r>
            <w:r>
              <w:rPr>
                <w:spacing w:val="33"/>
                <w:sz w:val="20"/>
              </w:rPr>
              <w:t xml:space="preserve"> </w:t>
            </w:r>
            <w:r>
              <w:rPr>
                <w:sz w:val="20"/>
              </w:rPr>
              <w:t>ГАС</w:t>
            </w:r>
            <w:r>
              <w:rPr>
                <w:spacing w:val="-47"/>
                <w:sz w:val="20"/>
              </w:rPr>
              <w:t xml:space="preserve"> </w:t>
            </w:r>
            <w:r>
              <w:rPr>
                <w:sz w:val="20"/>
              </w:rPr>
              <w:t>РФ</w:t>
            </w:r>
          </w:p>
          <w:p w:rsidR="00BD4978" w:rsidRDefault="002B5999" w:rsidP="002B5999">
            <w:pPr>
              <w:ind w:left="-66" w:right="-108"/>
            </w:pPr>
            <w:r>
              <w:rPr>
                <w:sz w:val="20"/>
              </w:rPr>
              <w:t>«Правосудие».</w:t>
            </w:r>
          </w:p>
        </w:tc>
        <w:tc>
          <w:tcPr>
            <w:tcW w:w="1560" w:type="dxa"/>
          </w:tcPr>
          <w:p w:rsidR="00BD4978" w:rsidRDefault="00BD4978" w:rsidP="00BD2626"/>
        </w:tc>
      </w:tr>
      <w:tr w:rsidR="00730286" w:rsidTr="00F1183C">
        <w:tc>
          <w:tcPr>
            <w:tcW w:w="1326" w:type="dxa"/>
          </w:tcPr>
          <w:p w:rsidR="00730286" w:rsidRDefault="00730286" w:rsidP="00BD2626"/>
        </w:tc>
        <w:tc>
          <w:tcPr>
            <w:tcW w:w="14943" w:type="dxa"/>
            <w:gridSpan w:val="10"/>
          </w:tcPr>
          <w:p w:rsidR="00730286" w:rsidRDefault="00730286" w:rsidP="00730286">
            <w:pPr>
              <w:jc w:val="center"/>
            </w:pPr>
            <w:r>
              <w:rPr>
                <w:b/>
                <w:sz w:val="20"/>
              </w:rPr>
              <w:t>ИНДИКАТИВНЫЕ</w:t>
            </w:r>
            <w:r>
              <w:rPr>
                <w:b/>
                <w:spacing w:val="-8"/>
                <w:sz w:val="20"/>
              </w:rPr>
              <w:t xml:space="preserve"> </w:t>
            </w:r>
            <w:r>
              <w:rPr>
                <w:b/>
                <w:sz w:val="20"/>
              </w:rPr>
              <w:t>ПОКАЗАТЕЛИ</w:t>
            </w:r>
          </w:p>
        </w:tc>
      </w:tr>
      <w:tr w:rsidR="004F2609" w:rsidTr="00CA7B64">
        <w:tc>
          <w:tcPr>
            <w:tcW w:w="1326" w:type="dxa"/>
          </w:tcPr>
          <w:p w:rsidR="004F2609" w:rsidRDefault="004F2609" w:rsidP="004F2609">
            <w:pPr>
              <w:jc w:val="center"/>
            </w:pPr>
            <w:r>
              <w:t>2</w:t>
            </w:r>
          </w:p>
        </w:tc>
        <w:tc>
          <w:tcPr>
            <w:tcW w:w="14943" w:type="dxa"/>
            <w:gridSpan w:val="10"/>
          </w:tcPr>
          <w:p w:rsidR="004F2609" w:rsidRDefault="004F2609" w:rsidP="004F2609">
            <w:pPr>
              <w:jc w:val="center"/>
            </w:pPr>
            <w:proofErr w:type="gramStart"/>
            <w:r>
              <w:rPr>
                <w:b/>
                <w:sz w:val="20"/>
              </w:rPr>
              <w:t>Показатели, применяемые для мониторинга контрольной деятельности, ее анализа, выявления проблем, возникающих при ее осуществлении, и определении</w:t>
            </w:r>
            <w:r>
              <w:rPr>
                <w:b/>
                <w:spacing w:val="1"/>
                <w:sz w:val="20"/>
              </w:rPr>
              <w:t xml:space="preserve"> </w:t>
            </w:r>
            <w:r>
              <w:rPr>
                <w:b/>
                <w:sz w:val="20"/>
              </w:rPr>
              <w:t>причин их возникновения, характеризующих соотношение между степенью устранения риска причинения вреда (ущерба) и объемом трудовых, материальны</w:t>
            </w:r>
            <w:r>
              <w:rPr>
                <w:b/>
                <w:spacing w:val="-47"/>
                <w:sz w:val="20"/>
              </w:rPr>
              <w:t xml:space="preserve"> </w:t>
            </w:r>
            <w:r>
              <w:rPr>
                <w:b/>
                <w:sz w:val="20"/>
              </w:rPr>
              <w:t>и</w:t>
            </w:r>
            <w:r>
              <w:rPr>
                <w:b/>
                <w:spacing w:val="-1"/>
                <w:sz w:val="20"/>
              </w:rPr>
              <w:t xml:space="preserve"> </w:t>
            </w:r>
            <w:r>
              <w:rPr>
                <w:b/>
                <w:sz w:val="20"/>
              </w:rPr>
              <w:t>финансовых</w:t>
            </w:r>
            <w:r>
              <w:rPr>
                <w:b/>
                <w:spacing w:val="-1"/>
                <w:sz w:val="20"/>
              </w:rPr>
              <w:t xml:space="preserve"> </w:t>
            </w:r>
            <w:r>
              <w:rPr>
                <w:b/>
                <w:sz w:val="20"/>
              </w:rPr>
              <w:t>ресурсов, а также уровень вмешательства</w:t>
            </w:r>
            <w:r>
              <w:rPr>
                <w:b/>
                <w:spacing w:val="-2"/>
                <w:sz w:val="20"/>
              </w:rPr>
              <w:t xml:space="preserve"> </w:t>
            </w:r>
            <w:r>
              <w:rPr>
                <w:b/>
                <w:sz w:val="20"/>
              </w:rPr>
              <w:t>в деятельность контролируемых</w:t>
            </w:r>
            <w:r>
              <w:rPr>
                <w:b/>
                <w:spacing w:val="-2"/>
                <w:sz w:val="20"/>
              </w:rPr>
              <w:t xml:space="preserve"> </w:t>
            </w:r>
            <w:r>
              <w:rPr>
                <w:b/>
                <w:sz w:val="20"/>
              </w:rPr>
              <w:t>лиц</w:t>
            </w:r>
            <w:proofErr w:type="gramEnd"/>
          </w:p>
        </w:tc>
      </w:tr>
      <w:tr w:rsidR="002E5A7B" w:rsidTr="00AD60B4">
        <w:tc>
          <w:tcPr>
            <w:tcW w:w="1326" w:type="dxa"/>
          </w:tcPr>
          <w:p w:rsidR="002E5A7B" w:rsidRDefault="002E5A7B" w:rsidP="00BD2626"/>
        </w:tc>
        <w:tc>
          <w:tcPr>
            <w:tcW w:w="12065" w:type="dxa"/>
            <w:gridSpan w:val="8"/>
          </w:tcPr>
          <w:p w:rsidR="002E5A7B" w:rsidRDefault="002E5A7B" w:rsidP="002E5A7B">
            <w:pPr>
              <w:jc w:val="center"/>
            </w:pPr>
            <w:r>
              <w:rPr>
                <w:b/>
                <w:sz w:val="20"/>
              </w:rPr>
              <w:t>2.1.</w:t>
            </w:r>
            <w:r>
              <w:rPr>
                <w:b/>
                <w:spacing w:val="-5"/>
                <w:sz w:val="20"/>
              </w:rPr>
              <w:t xml:space="preserve"> </w:t>
            </w:r>
            <w:r>
              <w:rPr>
                <w:b/>
                <w:sz w:val="20"/>
              </w:rPr>
              <w:t>Контрольные</w:t>
            </w:r>
            <w:r>
              <w:rPr>
                <w:b/>
                <w:spacing w:val="-6"/>
                <w:sz w:val="20"/>
              </w:rPr>
              <w:t xml:space="preserve"> </w:t>
            </w:r>
            <w:r>
              <w:rPr>
                <w:b/>
                <w:sz w:val="20"/>
              </w:rPr>
              <w:t>мероприятия</w:t>
            </w:r>
            <w:r>
              <w:rPr>
                <w:b/>
                <w:spacing w:val="-4"/>
                <w:sz w:val="20"/>
              </w:rPr>
              <w:t xml:space="preserve"> </w:t>
            </w:r>
            <w:r>
              <w:rPr>
                <w:b/>
                <w:sz w:val="20"/>
              </w:rPr>
              <w:t>при</w:t>
            </w:r>
            <w:r>
              <w:rPr>
                <w:b/>
                <w:spacing w:val="-5"/>
                <w:sz w:val="20"/>
              </w:rPr>
              <w:t xml:space="preserve"> </w:t>
            </w:r>
            <w:r>
              <w:rPr>
                <w:b/>
                <w:sz w:val="20"/>
              </w:rPr>
              <w:t>взаимодействии</w:t>
            </w:r>
            <w:r>
              <w:rPr>
                <w:b/>
                <w:spacing w:val="-6"/>
                <w:sz w:val="20"/>
              </w:rPr>
              <w:t xml:space="preserve"> </w:t>
            </w:r>
            <w:r>
              <w:rPr>
                <w:b/>
                <w:sz w:val="20"/>
              </w:rPr>
              <w:t>с</w:t>
            </w:r>
            <w:r>
              <w:rPr>
                <w:b/>
                <w:spacing w:val="-4"/>
                <w:sz w:val="20"/>
              </w:rPr>
              <w:t xml:space="preserve"> </w:t>
            </w:r>
            <w:r>
              <w:rPr>
                <w:b/>
                <w:sz w:val="20"/>
              </w:rPr>
              <w:t>контролируемым</w:t>
            </w:r>
            <w:r>
              <w:rPr>
                <w:b/>
                <w:spacing w:val="-4"/>
                <w:sz w:val="20"/>
              </w:rPr>
              <w:t xml:space="preserve"> </w:t>
            </w:r>
            <w:r>
              <w:rPr>
                <w:b/>
                <w:sz w:val="20"/>
              </w:rPr>
              <w:t>лицом</w:t>
            </w:r>
          </w:p>
        </w:tc>
        <w:tc>
          <w:tcPr>
            <w:tcW w:w="1318" w:type="dxa"/>
          </w:tcPr>
          <w:p w:rsidR="002E5A7B" w:rsidRDefault="002E5A7B" w:rsidP="00BD2626"/>
        </w:tc>
        <w:tc>
          <w:tcPr>
            <w:tcW w:w="1560" w:type="dxa"/>
          </w:tcPr>
          <w:p w:rsidR="002E5A7B" w:rsidRDefault="002E5A7B" w:rsidP="00BD2626"/>
        </w:tc>
      </w:tr>
      <w:tr w:rsidR="004F2609" w:rsidTr="002B5999">
        <w:tc>
          <w:tcPr>
            <w:tcW w:w="1326" w:type="dxa"/>
          </w:tcPr>
          <w:p w:rsidR="004F2609" w:rsidRDefault="002E5A7B" w:rsidP="002E5A7B">
            <w:pPr>
              <w:jc w:val="center"/>
            </w:pPr>
            <w:r>
              <w:rPr>
                <w:sz w:val="20"/>
              </w:rPr>
              <w:t>2.1.1.</w:t>
            </w:r>
          </w:p>
        </w:tc>
        <w:tc>
          <w:tcPr>
            <w:tcW w:w="2110" w:type="dxa"/>
          </w:tcPr>
          <w:p w:rsidR="006A204F" w:rsidRDefault="006A204F" w:rsidP="006A204F">
            <w:pPr>
              <w:pStyle w:val="TableParagraph"/>
              <w:ind w:left="-50" w:right="-41"/>
              <w:rPr>
                <w:sz w:val="20"/>
              </w:rPr>
            </w:pPr>
            <w:r>
              <w:rPr>
                <w:spacing w:val="-1"/>
                <w:sz w:val="20"/>
              </w:rPr>
              <w:t xml:space="preserve">Доля </w:t>
            </w:r>
            <w:r>
              <w:rPr>
                <w:sz w:val="20"/>
              </w:rPr>
              <w:t>контрольных</w:t>
            </w:r>
            <w:r>
              <w:rPr>
                <w:spacing w:val="-47"/>
                <w:sz w:val="20"/>
              </w:rPr>
              <w:t xml:space="preserve"> </w:t>
            </w:r>
            <w:r>
              <w:rPr>
                <w:sz w:val="20"/>
              </w:rPr>
              <w:t>мероприятий в</w:t>
            </w:r>
            <w:r>
              <w:rPr>
                <w:spacing w:val="1"/>
                <w:sz w:val="20"/>
              </w:rPr>
              <w:t xml:space="preserve"> </w:t>
            </w:r>
            <w:r>
              <w:rPr>
                <w:sz w:val="20"/>
              </w:rPr>
              <w:t>рамках</w:t>
            </w:r>
            <w:r>
              <w:rPr>
                <w:spacing w:val="1"/>
                <w:sz w:val="20"/>
              </w:rPr>
              <w:t xml:space="preserve"> </w:t>
            </w:r>
            <w:r>
              <w:rPr>
                <w:sz w:val="20"/>
              </w:rPr>
              <w:t>муниципального</w:t>
            </w:r>
            <w:r>
              <w:rPr>
                <w:spacing w:val="1"/>
                <w:sz w:val="20"/>
              </w:rPr>
              <w:t xml:space="preserve"> </w:t>
            </w:r>
            <w:r>
              <w:rPr>
                <w:sz w:val="20"/>
              </w:rPr>
              <w:t>жилищного</w:t>
            </w:r>
            <w:r>
              <w:rPr>
                <w:spacing w:val="1"/>
                <w:sz w:val="20"/>
              </w:rPr>
              <w:t xml:space="preserve"> </w:t>
            </w:r>
            <w:r>
              <w:rPr>
                <w:sz w:val="20"/>
              </w:rPr>
              <w:t>контроля,</w:t>
            </w:r>
            <w:r>
              <w:rPr>
                <w:spacing w:val="1"/>
                <w:sz w:val="20"/>
              </w:rPr>
              <w:t xml:space="preserve"> </w:t>
            </w:r>
            <w:r>
              <w:rPr>
                <w:sz w:val="20"/>
              </w:rPr>
              <w:t>проведенных в</w:t>
            </w:r>
            <w:r>
              <w:rPr>
                <w:spacing w:val="1"/>
                <w:sz w:val="20"/>
              </w:rPr>
              <w:t xml:space="preserve"> </w:t>
            </w:r>
            <w:r>
              <w:rPr>
                <w:sz w:val="20"/>
              </w:rPr>
              <w:t>установленные</w:t>
            </w:r>
            <w:r>
              <w:rPr>
                <w:spacing w:val="1"/>
                <w:sz w:val="20"/>
              </w:rPr>
              <w:t xml:space="preserve"> </w:t>
            </w:r>
            <w:r>
              <w:rPr>
                <w:sz w:val="20"/>
              </w:rPr>
              <w:t>сроки, по</w:t>
            </w:r>
            <w:r>
              <w:rPr>
                <w:spacing w:val="1"/>
                <w:sz w:val="20"/>
              </w:rPr>
              <w:t xml:space="preserve"> </w:t>
            </w:r>
            <w:r>
              <w:rPr>
                <w:sz w:val="20"/>
              </w:rPr>
              <w:t>отношению</w:t>
            </w:r>
          </w:p>
          <w:p w:rsidR="004F2609" w:rsidRDefault="006A204F" w:rsidP="006A204F">
            <w:pPr>
              <w:pStyle w:val="TableParagraph"/>
              <w:ind w:left="-50" w:right="-41"/>
            </w:pPr>
            <w:r>
              <w:rPr>
                <w:sz w:val="20"/>
              </w:rPr>
              <w:t>к общему</w:t>
            </w:r>
            <w:r>
              <w:rPr>
                <w:spacing w:val="1"/>
                <w:sz w:val="20"/>
              </w:rPr>
              <w:t xml:space="preserve"> </w:t>
            </w:r>
            <w:r>
              <w:rPr>
                <w:sz w:val="20"/>
              </w:rPr>
              <w:t>количеству</w:t>
            </w:r>
            <w:r>
              <w:rPr>
                <w:spacing w:val="1"/>
                <w:sz w:val="20"/>
              </w:rPr>
              <w:t xml:space="preserve"> </w:t>
            </w:r>
            <w:r>
              <w:rPr>
                <w:sz w:val="20"/>
              </w:rPr>
              <w:t>контрольных</w:t>
            </w:r>
            <w:r>
              <w:rPr>
                <w:spacing w:val="1"/>
                <w:sz w:val="20"/>
              </w:rPr>
              <w:t xml:space="preserve"> </w:t>
            </w:r>
            <w:r w:rsidR="006B017C">
              <w:rPr>
                <w:sz w:val="20"/>
              </w:rPr>
              <w:t>мероприятий</w:t>
            </w:r>
            <w:r>
              <w:rPr>
                <w:sz w:val="20"/>
              </w:rPr>
              <w:t>,</w:t>
            </w:r>
            <w:r>
              <w:rPr>
                <w:spacing w:val="1"/>
                <w:sz w:val="20"/>
              </w:rPr>
              <w:t xml:space="preserve"> </w:t>
            </w:r>
            <w:r>
              <w:rPr>
                <w:sz w:val="20"/>
              </w:rPr>
              <w:t>проведенных в</w:t>
            </w:r>
            <w:r>
              <w:rPr>
                <w:spacing w:val="1"/>
                <w:sz w:val="20"/>
              </w:rPr>
              <w:t xml:space="preserve"> </w:t>
            </w:r>
            <w:r>
              <w:rPr>
                <w:sz w:val="20"/>
              </w:rPr>
              <w:t>рамках</w:t>
            </w:r>
            <w:r>
              <w:rPr>
                <w:spacing w:val="1"/>
                <w:sz w:val="20"/>
              </w:rPr>
              <w:t xml:space="preserve"> </w:t>
            </w:r>
            <w:r>
              <w:rPr>
                <w:sz w:val="20"/>
              </w:rPr>
              <w:t>осуществления</w:t>
            </w:r>
            <w:r>
              <w:rPr>
                <w:spacing w:val="1"/>
                <w:sz w:val="20"/>
              </w:rPr>
              <w:t xml:space="preserve"> </w:t>
            </w:r>
            <w:r>
              <w:rPr>
                <w:spacing w:val="-1"/>
                <w:sz w:val="20"/>
              </w:rPr>
              <w:t>муниципального</w:t>
            </w:r>
            <w:r>
              <w:rPr>
                <w:spacing w:val="-47"/>
                <w:sz w:val="20"/>
              </w:rPr>
              <w:t xml:space="preserve"> </w:t>
            </w:r>
            <w:r>
              <w:rPr>
                <w:sz w:val="20"/>
              </w:rPr>
              <w:t>жилищного контроля</w:t>
            </w:r>
          </w:p>
        </w:tc>
        <w:tc>
          <w:tcPr>
            <w:tcW w:w="1492" w:type="dxa"/>
          </w:tcPr>
          <w:p w:rsidR="006B017C" w:rsidRDefault="006B017C" w:rsidP="00BD2626">
            <w:pPr>
              <w:rPr>
                <w:spacing w:val="-1"/>
                <w:sz w:val="20"/>
              </w:rPr>
            </w:pPr>
          </w:p>
          <w:p w:rsidR="006B017C" w:rsidRDefault="006B017C" w:rsidP="00BD2626">
            <w:pPr>
              <w:rPr>
                <w:spacing w:val="-1"/>
                <w:sz w:val="20"/>
              </w:rPr>
            </w:pPr>
          </w:p>
          <w:p w:rsidR="006B017C" w:rsidRDefault="006B017C" w:rsidP="00BD2626">
            <w:pPr>
              <w:rPr>
                <w:spacing w:val="-1"/>
                <w:sz w:val="20"/>
              </w:rPr>
            </w:pPr>
          </w:p>
          <w:p w:rsidR="006B017C" w:rsidRDefault="006B017C" w:rsidP="00BD2626">
            <w:pPr>
              <w:rPr>
                <w:spacing w:val="-1"/>
                <w:sz w:val="20"/>
              </w:rPr>
            </w:pPr>
          </w:p>
          <w:p w:rsidR="004F2609" w:rsidRDefault="006B017C" w:rsidP="006B017C">
            <w:pPr>
              <w:jc w:val="center"/>
            </w:pPr>
            <w:proofErr w:type="spellStart"/>
            <w:r>
              <w:rPr>
                <w:spacing w:val="-1"/>
                <w:sz w:val="20"/>
              </w:rPr>
              <w:t>Пву</w:t>
            </w:r>
            <w:proofErr w:type="spellEnd"/>
            <w:r>
              <w:rPr>
                <w:spacing w:val="-1"/>
                <w:sz w:val="20"/>
              </w:rPr>
              <w:t xml:space="preserve">*100% </w:t>
            </w:r>
            <w:r>
              <w:rPr>
                <w:sz w:val="20"/>
              </w:rPr>
              <w:t>/</w:t>
            </w:r>
            <w:r>
              <w:rPr>
                <w:spacing w:val="-47"/>
                <w:sz w:val="20"/>
              </w:rPr>
              <w:t xml:space="preserve"> </w:t>
            </w:r>
            <w:proofErr w:type="spellStart"/>
            <w:r>
              <w:rPr>
                <w:sz w:val="20"/>
              </w:rPr>
              <w:t>Пок</w:t>
            </w:r>
            <w:proofErr w:type="spellEnd"/>
          </w:p>
        </w:tc>
        <w:tc>
          <w:tcPr>
            <w:tcW w:w="2551" w:type="dxa"/>
          </w:tcPr>
          <w:p w:rsidR="006B017C" w:rsidRDefault="006B017C" w:rsidP="006B017C">
            <w:pPr>
              <w:pStyle w:val="TableParagraph"/>
              <w:ind w:left="126" w:right="119"/>
              <w:jc w:val="center"/>
              <w:rPr>
                <w:sz w:val="20"/>
              </w:rPr>
            </w:pPr>
            <w:proofErr w:type="spellStart"/>
            <w:r>
              <w:rPr>
                <w:sz w:val="20"/>
              </w:rPr>
              <w:t>Пву</w:t>
            </w:r>
            <w:proofErr w:type="spellEnd"/>
            <w:r>
              <w:rPr>
                <w:spacing w:val="-8"/>
                <w:sz w:val="20"/>
              </w:rPr>
              <w:t xml:space="preserve"> </w:t>
            </w:r>
            <w:r>
              <w:rPr>
                <w:sz w:val="20"/>
              </w:rPr>
              <w:t>–</w:t>
            </w:r>
            <w:r>
              <w:rPr>
                <w:spacing w:val="-2"/>
                <w:sz w:val="20"/>
              </w:rPr>
              <w:t xml:space="preserve"> </w:t>
            </w:r>
            <w:r>
              <w:rPr>
                <w:sz w:val="20"/>
              </w:rPr>
              <w:t>количество</w:t>
            </w:r>
            <w:r>
              <w:rPr>
                <w:spacing w:val="-47"/>
                <w:sz w:val="20"/>
              </w:rPr>
              <w:t xml:space="preserve"> </w:t>
            </w:r>
            <w:r>
              <w:rPr>
                <w:sz w:val="20"/>
              </w:rPr>
              <w:t>контрольных</w:t>
            </w:r>
            <w:r>
              <w:rPr>
                <w:spacing w:val="1"/>
                <w:sz w:val="20"/>
              </w:rPr>
              <w:t xml:space="preserve"> </w:t>
            </w:r>
            <w:r>
              <w:rPr>
                <w:sz w:val="20"/>
              </w:rPr>
              <w:t>мероприятий в</w:t>
            </w:r>
            <w:r>
              <w:rPr>
                <w:spacing w:val="1"/>
                <w:sz w:val="20"/>
              </w:rPr>
              <w:t xml:space="preserve"> </w:t>
            </w:r>
            <w:r>
              <w:rPr>
                <w:sz w:val="20"/>
              </w:rPr>
              <w:t>рамках</w:t>
            </w:r>
            <w:r>
              <w:rPr>
                <w:spacing w:val="1"/>
                <w:sz w:val="20"/>
              </w:rPr>
              <w:t xml:space="preserve"> </w:t>
            </w:r>
            <w:r>
              <w:rPr>
                <w:sz w:val="20"/>
              </w:rPr>
              <w:t>муниципального</w:t>
            </w:r>
            <w:r>
              <w:rPr>
                <w:spacing w:val="1"/>
                <w:sz w:val="20"/>
              </w:rPr>
              <w:t xml:space="preserve"> </w:t>
            </w:r>
            <w:r>
              <w:rPr>
                <w:sz w:val="20"/>
              </w:rPr>
              <w:t>жилищного</w:t>
            </w:r>
            <w:r>
              <w:rPr>
                <w:spacing w:val="1"/>
                <w:sz w:val="20"/>
              </w:rPr>
              <w:t xml:space="preserve"> </w:t>
            </w:r>
            <w:r>
              <w:rPr>
                <w:sz w:val="20"/>
              </w:rPr>
              <w:t>контроля,</w:t>
            </w:r>
            <w:r>
              <w:rPr>
                <w:spacing w:val="1"/>
                <w:sz w:val="20"/>
              </w:rPr>
              <w:t xml:space="preserve"> </w:t>
            </w:r>
            <w:r>
              <w:rPr>
                <w:sz w:val="20"/>
              </w:rPr>
              <w:t>проведенных в</w:t>
            </w:r>
            <w:r>
              <w:rPr>
                <w:spacing w:val="1"/>
                <w:sz w:val="20"/>
              </w:rPr>
              <w:t xml:space="preserve"> </w:t>
            </w:r>
            <w:r>
              <w:rPr>
                <w:sz w:val="20"/>
              </w:rPr>
              <w:t>установленные</w:t>
            </w:r>
            <w:r>
              <w:rPr>
                <w:spacing w:val="1"/>
                <w:sz w:val="20"/>
              </w:rPr>
              <w:t xml:space="preserve"> </w:t>
            </w:r>
            <w:r>
              <w:rPr>
                <w:sz w:val="20"/>
              </w:rPr>
              <w:t>сроки</w:t>
            </w:r>
          </w:p>
          <w:p w:rsidR="006B017C" w:rsidRDefault="006B017C" w:rsidP="006B017C">
            <w:pPr>
              <w:pStyle w:val="TableParagraph"/>
              <w:spacing w:before="7"/>
              <w:rPr>
                <w:b/>
                <w:sz w:val="19"/>
              </w:rPr>
            </w:pPr>
          </w:p>
          <w:p w:rsidR="006B017C" w:rsidRDefault="006B017C" w:rsidP="006B017C">
            <w:pPr>
              <w:pStyle w:val="TableParagraph"/>
              <w:ind w:right="-108" w:firstLine="2"/>
              <w:jc w:val="center"/>
              <w:rPr>
                <w:sz w:val="20"/>
              </w:rPr>
            </w:pPr>
            <w:proofErr w:type="spellStart"/>
            <w:r>
              <w:rPr>
                <w:sz w:val="20"/>
              </w:rPr>
              <w:t>Пок</w:t>
            </w:r>
            <w:proofErr w:type="spellEnd"/>
            <w:r>
              <w:rPr>
                <w:sz w:val="20"/>
              </w:rPr>
              <w:t xml:space="preserve"> – общее</w:t>
            </w:r>
            <w:r>
              <w:rPr>
                <w:spacing w:val="1"/>
                <w:sz w:val="20"/>
              </w:rPr>
              <w:t xml:space="preserve"> </w:t>
            </w:r>
            <w:r>
              <w:rPr>
                <w:sz w:val="20"/>
              </w:rPr>
              <w:t>количество</w:t>
            </w:r>
            <w:r>
              <w:rPr>
                <w:spacing w:val="1"/>
                <w:sz w:val="20"/>
              </w:rPr>
              <w:t xml:space="preserve"> </w:t>
            </w:r>
            <w:r>
              <w:rPr>
                <w:sz w:val="20"/>
              </w:rPr>
              <w:t>проведенных</w:t>
            </w:r>
            <w:r>
              <w:rPr>
                <w:spacing w:val="1"/>
                <w:sz w:val="20"/>
              </w:rPr>
              <w:t xml:space="preserve"> </w:t>
            </w:r>
            <w:r>
              <w:rPr>
                <w:sz w:val="20"/>
              </w:rPr>
              <w:t>контрольных</w:t>
            </w:r>
            <w:r>
              <w:rPr>
                <w:spacing w:val="1"/>
                <w:sz w:val="20"/>
              </w:rPr>
              <w:t xml:space="preserve"> </w:t>
            </w:r>
            <w:r>
              <w:rPr>
                <w:sz w:val="20"/>
              </w:rPr>
              <w:t>мероприятий</w:t>
            </w:r>
            <w:r>
              <w:rPr>
                <w:spacing w:val="1"/>
                <w:sz w:val="20"/>
              </w:rPr>
              <w:t xml:space="preserve"> </w:t>
            </w:r>
            <w:r>
              <w:rPr>
                <w:sz w:val="20"/>
              </w:rPr>
              <w:t>в</w:t>
            </w:r>
            <w:r>
              <w:rPr>
                <w:spacing w:val="1"/>
                <w:sz w:val="20"/>
              </w:rPr>
              <w:t xml:space="preserve"> </w:t>
            </w:r>
            <w:r>
              <w:rPr>
                <w:sz w:val="20"/>
              </w:rPr>
              <w:t>рамках</w:t>
            </w:r>
            <w:r>
              <w:rPr>
                <w:spacing w:val="1"/>
                <w:sz w:val="20"/>
              </w:rPr>
              <w:t xml:space="preserve"> </w:t>
            </w:r>
            <w:proofErr w:type="gramStart"/>
            <w:r>
              <w:rPr>
                <w:spacing w:val="-1"/>
                <w:sz w:val="20"/>
              </w:rPr>
              <w:t>муниципального</w:t>
            </w:r>
            <w:proofErr w:type="gramEnd"/>
          </w:p>
          <w:p w:rsidR="004F2609" w:rsidRDefault="006B017C" w:rsidP="006B017C">
            <w:pPr>
              <w:ind w:right="-108"/>
              <w:jc w:val="center"/>
            </w:pPr>
            <w:r>
              <w:rPr>
                <w:spacing w:val="-1"/>
                <w:sz w:val="20"/>
              </w:rPr>
              <w:t>жилищного</w:t>
            </w:r>
            <w:r>
              <w:rPr>
                <w:spacing w:val="-47"/>
                <w:sz w:val="20"/>
              </w:rPr>
              <w:t xml:space="preserve"> </w:t>
            </w:r>
            <w:r>
              <w:rPr>
                <w:sz w:val="20"/>
              </w:rPr>
              <w:t>контроля</w:t>
            </w:r>
          </w:p>
        </w:tc>
        <w:tc>
          <w:tcPr>
            <w:tcW w:w="1254" w:type="dxa"/>
          </w:tcPr>
          <w:p w:rsidR="004F2609" w:rsidRDefault="004F2609" w:rsidP="00BD2626"/>
        </w:tc>
        <w:tc>
          <w:tcPr>
            <w:tcW w:w="1701" w:type="dxa"/>
          </w:tcPr>
          <w:p w:rsidR="004F2609" w:rsidRDefault="004F2609" w:rsidP="00BD2626"/>
        </w:tc>
        <w:tc>
          <w:tcPr>
            <w:tcW w:w="1093" w:type="dxa"/>
          </w:tcPr>
          <w:p w:rsidR="004F2609" w:rsidRDefault="004F2609" w:rsidP="00BD2626"/>
        </w:tc>
        <w:tc>
          <w:tcPr>
            <w:tcW w:w="951" w:type="dxa"/>
          </w:tcPr>
          <w:p w:rsidR="004F2609" w:rsidRDefault="004F2609" w:rsidP="00BD2626"/>
        </w:tc>
        <w:tc>
          <w:tcPr>
            <w:tcW w:w="913" w:type="dxa"/>
          </w:tcPr>
          <w:p w:rsidR="004F2609" w:rsidRDefault="004F2609" w:rsidP="00BD2626"/>
        </w:tc>
        <w:tc>
          <w:tcPr>
            <w:tcW w:w="1318" w:type="dxa"/>
          </w:tcPr>
          <w:p w:rsidR="00084520" w:rsidRDefault="00084520" w:rsidP="00BD2626">
            <w:pPr>
              <w:rPr>
                <w:spacing w:val="-1"/>
                <w:sz w:val="20"/>
              </w:rPr>
            </w:pPr>
            <w:r>
              <w:rPr>
                <w:spacing w:val="-1"/>
                <w:sz w:val="20"/>
              </w:rPr>
              <w:t>Статистические</w:t>
            </w:r>
          </w:p>
          <w:p w:rsidR="004F2609" w:rsidRDefault="00084520" w:rsidP="00BD2626">
            <w:r>
              <w:rPr>
                <w:spacing w:val="-47"/>
                <w:sz w:val="20"/>
              </w:rPr>
              <w:t xml:space="preserve"> </w:t>
            </w:r>
            <w:r>
              <w:rPr>
                <w:sz w:val="20"/>
              </w:rPr>
              <w:t>данные</w:t>
            </w:r>
            <w:r>
              <w:rPr>
                <w:spacing w:val="1"/>
                <w:sz w:val="20"/>
              </w:rPr>
              <w:t xml:space="preserve"> </w:t>
            </w:r>
            <w:proofErr w:type="spellStart"/>
            <w:proofErr w:type="gramStart"/>
            <w:r>
              <w:rPr>
                <w:sz w:val="20"/>
              </w:rPr>
              <w:t>контроль-ного</w:t>
            </w:r>
            <w:proofErr w:type="spellEnd"/>
            <w:proofErr w:type="gramEnd"/>
            <w:r>
              <w:rPr>
                <w:spacing w:val="1"/>
                <w:sz w:val="20"/>
              </w:rPr>
              <w:t xml:space="preserve"> </w:t>
            </w:r>
            <w:r>
              <w:rPr>
                <w:sz w:val="20"/>
              </w:rPr>
              <w:t>органа</w:t>
            </w:r>
          </w:p>
        </w:tc>
        <w:tc>
          <w:tcPr>
            <w:tcW w:w="1560" w:type="dxa"/>
          </w:tcPr>
          <w:p w:rsidR="004F2609" w:rsidRDefault="004F2609" w:rsidP="00BD2626"/>
        </w:tc>
      </w:tr>
      <w:tr w:rsidR="004F2609" w:rsidTr="002B5999">
        <w:tc>
          <w:tcPr>
            <w:tcW w:w="1326" w:type="dxa"/>
          </w:tcPr>
          <w:p w:rsidR="004F2609" w:rsidRDefault="00BD1418" w:rsidP="002E5A7B">
            <w:pPr>
              <w:jc w:val="center"/>
            </w:pPr>
            <w:r>
              <w:rPr>
                <w:sz w:val="20"/>
              </w:rPr>
              <w:t>2.1.2.</w:t>
            </w:r>
          </w:p>
        </w:tc>
        <w:tc>
          <w:tcPr>
            <w:tcW w:w="2110" w:type="dxa"/>
          </w:tcPr>
          <w:p w:rsidR="00BD1418" w:rsidRDefault="00BD1418" w:rsidP="00BD1418">
            <w:pPr>
              <w:pStyle w:val="TableParagraph"/>
              <w:ind w:left="-50" w:right="-41"/>
              <w:rPr>
                <w:sz w:val="20"/>
              </w:rPr>
            </w:pPr>
            <w:r>
              <w:rPr>
                <w:sz w:val="20"/>
              </w:rPr>
              <w:t>Доля предписаний,</w:t>
            </w:r>
            <w:r>
              <w:rPr>
                <w:spacing w:val="-47"/>
                <w:sz w:val="20"/>
              </w:rPr>
              <w:t xml:space="preserve"> </w:t>
            </w:r>
            <w:r>
              <w:rPr>
                <w:sz w:val="20"/>
              </w:rPr>
              <w:t>признанных</w:t>
            </w:r>
            <w:r>
              <w:rPr>
                <w:spacing w:val="1"/>
                <w:sz w:val="20"/>
              </w:rPr>
              <w:t xml:space="preserve"> </w:t>
            </w:r>
            <w:r>
              <w:rPr>
                <w:sz w:val="20"/>
              </w:rPr>
              <w:t>незаконными в</w:t>
            </w:r>
            <w:r>
              <w:rPr>
                <w:spacing w:val="1"/>
                <w:sz w:val="20"/>
              </w:rPr>
              <w:t xml:space="preserve"> </w:t>
            </w:r>
            <w:r>
              <w:rPr>
                <w:sz w:val="20"/>
              </w:rPr>
              <w:t>судебном порядке,</w:t>
            </w:r>
            <w:r>
              <w:rPr>
                <w:spacing w:val="1"/>
                <w:sz w:val="20"/>
              </w:rPr>
              <w:t xml:space="preserve"> </w:t>
            </w:r>
            <w:r>
              <w:rPr>
                <w:sz w:val="20"/>
              </w:rPr>
              <w:t>по отношению к</w:t>
            </w:r>
            <w:r>
              <w:rPr>
                <w:spacing w:val="1"/>
                <w:sz w:val="20"/>
              </w:rPr>
              <w:t xml:space="preserve"> </w:t>
            </w:r>
            <w:r>
              <w:rPr>
                <w:spacing w:val="-1"/>
                <w:sz w:val="20"/>
              </w:rPr>
              <w:t xml:space="preserve">общему </w:t>
            </w:r>
            <w:r>
              <w:rPr>
                <w:sz w:val="20"/>
              </w:rPr>
              <w:t>количеству</w:t>
            </w:r>
            <w:r>
              <w:rPr>
                <w:spacing w:val="-47"/>
                <w:sz w:val="20"/>
              </w:rPr>
              <w:t xml:space="preserve"> </w:t>
            </w:r>
            <w:r>
              <w:rPr>
                <w:sz w:val="20"/>
              </w:rPr>
              <w:t>предписаний,</w:t>
            </w:r>
            <w:r>
              <w:rPr>
                <w:spacing w:val="1"/>
                <w:sz w:val="20"/>
              </w:rPr>
              <w:t xml:space="preserve"> </w:t>
            </w:r>
            <w:r>
              <w:rPr>
                <w:sz w:val="20"/>
              </w:rPr>
              <w:t>выданных</w:t>
            </w:r>
            <w:r>
              <w:rPr>
                <w:spacing w:val="1"/>
                <w:sz w:val="20"/>
              </w:rPr>
              <w:t xml:space="preserve"> </w:t>
            </w:r>
            <w:r>
              <w:rPr>
                <w:sz w:val="20"/>
              </w:rPr>
              <w:t>органом</w:t>
            </w:r>
            <w:r>
              <w:rPr>
                <w:spacing w:val="-47"/>
                <w:sz w:val="20"/>
              </w:rPr>
              <w:t xml:space="preserve"> </w:t>
            </w:r>
            <w:r>
              <w:rPr>
                <w:sz w:val="20"/>
              </w:rPr>
              <w:t>муниципального</w:t>
            </w:r>
            <w:r>
              <w:rPr>
                <w:spacing w:val="1"/>
                <w:sz w:val="20"/>
              </w:rPr>
              <w:t xml:space="preserve"> </w:t>
            </w:r>
            <w:r>
              <w:rPr>
                <w:sz w:val="20"/>
              </w:rPr>
              <w:t>жилищного</w:t>
            </w:r>
            <w:r>
              <w:rPr>
                <w:spacing w:val="1"/>
                <w:sz w:val="20"/>
              </w:rPr>
              <w:t xml:space="preserve"> </w:t>
            </w:r>
            <w:r>
              <w:rPr>
                <w:sz w:val="20"/>
              </w:rPr>
              <w:t>контроля в ходе</w:t>
            </w:r>
            <w:r>
              <w:rPr>
                <w:spacing w:val="1"/>
                <w:sz w:val="20"/>
              </w:rPr>
              <w:t xml:space="preserve"> </w:t>
            </w:r>
            <w:r>
              <w:rPr>
                <w:sz w:val="20"/>
              </w:rPr>
              <w:t>осуществления</w:t>
            </w:r>
            <w:r>
              <w:rPr>
                <w:spacing w:val="1"/>
                <w:sz w:val="20"/>
              </w:rPr>
              <w:t xml:space="preserve"> </w:t>
            </w:r>
            <w:r>
              <w:rPr>
                <w:sz w:val="20"/>
              </w:rPr>
              <w:t>муниципального</w:t>
            </w:r>
          </w:p>
          <w:p w:rsidR="004F2609" w:rsidRDefault="00BD1418" w:rsidP="00BD1418">
            <w:pPr>
              <w:ind w:left="-50" w:right="-41"/>
              <w:rPr>
                <w:sz w:val="20"/>
              </w:rPr>
            </w:pPr>
            <w:r>
              <w:rPr>
                <w:spacing w:val="-1"/>
                <w:sz w:val="20"/>
              </w:rPr>
              <w:t>жилищного</w:t>
            </w:r>
            <w:r>
              <w:rPr>
                <w:spacing w:val="-47"/>
                <w:sz w:val="20"/>
              </w:rPr>
              <w:t xml:space="preserve"> </w:t>
            </w:r>
            <w:r>
              <w:rPr>
                <w:sz w:val="20"/>
              </w:rPr>
              <w:t>контроля</w:t>
            </w:r>
          </w:p>
          <w:p w:rsidR="009D5B31" w:rsidRDefault="009D5B31" w:rsidP="00BD1418">
            <w:pPr>
              <w:ind w:left="-50" w:right="-41"/>
            </w:pPr>
          </w:p>
        </w:tc>
        <w:tc>
          <w:tcPr>
            <w:tcW w:w="1492" w:type="dxa"/>
          </w:tcPr>
          <w:p w:rsidR="00BD1418" w:rsidRDefault="00BD1418" w:rsidP="00BD1418">
            <w:pPr>
              <w:jc w:val="center"/>
              <w:rPr>
                <w:spacing w:val="-1"/>
                <w:sz w:val="20"/>
              </w:rPr>
            </w:pPr>
          </w:p>
          <w:p w:rsidR="00BD1418" w:rsidRDefault="00BD1418" w:rsidP="00BD1418">
            <w:pPr>
              <w:jc w:val="center"/>
              <w:rPr>
                <w:spacing w:val="-1"/>
                <w:sz w:val="20"/>
              </w:rPr>
            </w:pPr>
          </w:p>
          <w:p w:rsidR="00BD1418" w:rsidRDefault="00BD1418" w:rsidP="00BD1418">
            <w:pPr>
              <w:jc w:val="center"/>
              <w:rPr>
                <w:spacing w:val="-1"/>
                <w:sz w:val="20"/>
              </w:rPr>
            </w:pPr>
          </w:p>
          <w:p w:rsidR="00BD1418" w:rsidRDefault="00BD1418" w:rsidP="00BD1418">
            <w:pPr>
              <w:jc w:val="center"/>
              <w:rPr>
                <w:spacing w:val="-1"/>
                <w:sz w:val="20"/>
              </w:rPr>
            </w:pPr>
          </w:p>
          <w:p w:rsidR="004F2609" w:rsidRDefault="00BD1418" w:rsidP="00BD1418">
            <w:pPr>
              <w:jc w:val="center"/>
              <w:rPr>
                <w:sz w:val="20"/>
              </w:rPr>
            </w:pPr>
            <w:proofErr w:type="spellStart"/>
            <w:r>
              <w:rPr>
                <w:spacing w:val="-1"/>
                <w:sz w:val="20"/>
              </w:rPr>
              <w:t>ПРн</w:t>
            </w:r>
            <w:proofErr w:type="spellEnd"/>
            <w:r>
              <w:rPr>
                <w:spacing w:val="-1"/>
                <w:sz w:val="20"/>
              </w:rPr>
              <w:t>*100</w:t>
            </w:r>
            <w:proofErr w:type="gramStart"/>
            <w:r>
              <w:rPr>
                <w:spacing w:val="-1"/>
                <w:sz w:val="20"/>
              </w:rPr>
              <w:t xml:space="preserve">% </w:t>
            </w:r>
            <w:r>
              <w:rPr>
                <w:sz w:val="20"/>
              </w:rPr>
              <w:t>/</w:t>
            </w:r>
            <w:r>
              <w:rPr>
                <w:spacing w:val="-47"/>
                <w:sz w:val="20"/>
              </w:rPr>
              <w:t xml:space="preserve"> </w:t>
            </w:r>
            <w:r>
              <w:rPr>
                <w:sz w:val="20"/>
              </w:rPr>
              <w:t>П</w:t>
            </w:r>
            <w:proofErr w:type="gramEnd"/>
            <w:r>
              <w:rPr>
                <w:sz w:val="20"/>
              </w:rPr>
              <w:t>ро</w:t>
            </w:r>
          </w:p>
          <w:p w:rsidR="00BD1418" w:rsidRDefault="00BD1418" w:rsidP="00BD1418">
            <w:pPr>
              <w:jc w:val="center"/>
            </w:pPr>
          </w:p>
        </w:tc>
        <w:tc>
          <w:tcPr>
            <w:tcW w:w="2551" w:type="dxa"/>
          </w:tcPr>
          <w:p w:rsidR="00BD1418" w:rsidRDefault="00BD1418" w:rsidP="00BD1418">
            <w:pPr>
              <w:pStyle w:val="TableParagraph"/>
              <w:spacing w:before="110"/>
              <w:ind w:left="184" w:right="178" w:firstLine="4"/>
              <w:jc w:val="center"/>
              <w:rPr>
                <w:sz w:val="20"/>
              </w:rPr>
            </w:pPr>
            <w:proofErr w:type="spellStart"/>
            <w:r>
              <w:rPr>
                <w:sz w:val="20"/>
              </w:rPr>
              <w:t>ПР</w:t>
            </w:r>
            <w:proofErr w:type="gramStart"/>
            <w:r>
              <w:rPr>
                <w:sz w:val="20"/>
              </w:rPr>
              <w:t>н</w:t>
            </w:r>
            <w:proofErr w:type="spellEnd"/>
            <w:r>
              <w:rPr>
                <w:sz w:val="20"/>
              </w:rPr>
              <w:t>-</w:t>
            </w:r>
            <w:proofErr w:type="gramEnd"/>
            <w:r>
              <w:rPr>
                <w:sz w:val="20"/>
              </w:rPr>
              <w:t xml:space="preserve"> количество</w:t>
            </w:r>
            <w:r>
              <w:rPr>
                <w:spacing w:val="1"/>
                <w:sz w:val="20"/>
              </w:rPr>
              <w:t xml:space="preserve"> </w:t>
            </w:r>
            <w:r>
              <w:rPr>
                <w:sz w:val="20"/>
              </w:rPr>
              <w:t>предписаний,</w:t>
            </w:r>
            <w:r>
              <w:rPr>
                <w:spacing w:val="1"/>
                <w:sz w:val="20"/>
              </w:rPr>
              <w:t xml:space="preserve"> </w:t>
            </w:r>
            <w:r>
              <w:rPr>
                <w:sz w:val="20"/>
              </w:rPr>
              <w:t>признанных</w:t>
            </w:r>
            <w:r>
              <w:rPr>
                <w:spacing w:val="1"/>
                <w:sz w:val="20"/>
              </w:rPr>
              <w:t xml:space="preserve"> </w:t>
            </w:r>
            <w:r>
              <w:rPr>
                <w:sz w:val="20"/>
              </w:rPr>
              <w:t>незаконными в</w:t>
            </w:r>
            <w:r>
              <w:rPr>
                <w:spacing w:val="1"/>
                <w:sz w:val="20"/>
              </w:rPr>
              <w:t xml:space="preserve"> </w:t>
            </w:r>
            <w:r>
              <w:rPr>
                <w:spacing w:val="-1"/>
                <w:sz w:val="20"/>
              </w:rPr>
              <w:t>судебном</w:t>
            </w:r>
            <w:r>
              <w:rPr>
                <w:spacing w:val="-9"/>
                <w:sz w:val="20"/>
              </w:rPr>
              <w:t xml:space="preserve"> </w:t>
            </w:r>
            <w:r>
              <w:rPr>
                <w:sz w:val="20"/>
              </w:rPr>
              <w:t>порядке;</w:t>
            </w:r>
          </w:p>
          <w:p w:rsidR="00BD1418" w:rsidRDefault="00BD1418" w:rsidP="00BD1418">
            <w:pPr>
              <w:pStyle w:val="TableParagraph"/>
              <w:spacing w:before="1"/>
              <w:rPr>
                <w:b/>
                <w:sz w:val="20"/>
              </w:rPr>
            </w:pPr>
          </w:p>
          <w:p w:rsidR="004F2609" w:rsidRDefault="00BD1418" w:rsidP="00BD1418">
            <w:r>
              <w:rPr>
                <w:sz w:val="20"/>
              </w:rPr>
              <w:t>Пр</w:t>
            </w:r>
            <w:proofErr w:type="gramStart"/>
            <w:r>
              <w:rPr>
                <w:sz w:val="20"/>
              </w:rPr>
              <w:t>о-</w:t>
            </w:r>
            <w:proofErr w:type="gramEnd"/>
            <w:r>
              <w:rPr>
                <w:sz w:val="20"/>
              </w:rPr>
              <w:t xml:space="preserve"> общее</w:t>
            </w:r>
            <w:r>
              <w:rPr>
                <w:spacing w:val="1"/>
                <w:sz w:val="20"/>
              </w:rPr>
              <w:t xml:space="preserve"> </w:t>
            </w:r>
            <w:r>
              <w:rPr>
                <w:sz w:val="20"/>
              </w:rPr>
              <w:t>количеству</w:t>
            </w:r>
            <w:r>
              <w:rPr>
                <w:spacing w:val="1"/>
                <w:sz w:val="20"/>
              </w:rPr>
              <w:t xml:space="preserve"> </w:t>
            </w:r>
            <w:r>
              <w:rPr>
                <w:sz w:val="20"/>
              </w:rPr>
              <w:t>предписаний,</w:t>
            </w:r>
            <w:r>
              <w:rPr>
                <w:spacing w:val="1"/>
                <w:sz w:val="20"/>
              </w:rPr>
              <w:t xml:space="preserve"> </w:t>
            </w:r>
            <w:r>
              <w:rPr>
                <w:sz w:val="20"/>
              </w:rPr>
              <w:t>выданных</w:t>
            </w:r>
            <w:r>
              <w:rPr>
                <w:spacing w:val="-9"/>
                <w:sz w:val="20"/>
              </w:rPr>
              <w:t xml:space="preserve"> </w:t>
            </w:r>
            <w:r>
              <w:rPr>
                <w:sz w:val="20"/>
              </w:rPr>
              <w:t>в</w:t>
            </w:r>
            <w:r>
              <w:rPr>
                <w:spacing w:val="-9"/>
                <w:sz w:val="20"/>
              </w:rPr>
              <w:t xml:space="preserve"> </w:t>
            </w:r>
            <w:r>
              <w:rPr>
                <w:sz w:val="20"/>
              </w:rPr>
              <w:t>ходе</w:t>
            </w:r>
            <w:r>
              <w:rPr>
                <w:spacing w:val="-47"/>
                <w:sz w:val="20"/>
              </w:rPr>
              <w:t xml:space="preserve"> </w:t>
            </w:r>
            <w:r>
              <w:rPr>
                <w:sz w:val="20"/>
              </w:rPr>
              <w:t>муниципального</w:t>
            </w:r>
            <w:r>
              <w:rPr>
                <w:spacing w:val="-47"/>
                <w:sz w:val="20"/>
              </w:rPr>
              <w:t xml:space="preserve"> </w:t>
            </w:r>
            <w:r>
              <w:rPr>
                <w:sz w:val="20"/>
              </w:rPr>
              <w:t>жилищного</w:t>
            </w:r>
            <w:r>
              <w:rPr>
                <w:spacing w:val="1"/>
                <w:sz w:val="20"/>
              </w:rPr>
              <w:t xml:space="preserve"> </w:t>
            </w:r>
            <w:r>
              <w:rPr>
                <w:sz w:val="20"/>
              </w:rPr>
              <w:t>контроля</w:t>
            </w:r>
          </w:p>
        </w:tc>
        <w:tc>
          <w:tcPr>
            <w:tcW w:w="1254" w:type="dxa"/>
          </w:tcPr>
          <w:p w:rsidR="004F2609" w:rsidRDefault="004F2609" w:rsidP="00BD2626"/>
        </w:tc>
        <w:tc>
          <w:tcPr>
            <w:tcW w:w="1701" w:type="dxa"/>
          </w:tcPr>
          <w:p w:rsidR="004F2609" w:rsidRDefault="004F2609" w:rsidP="00BD2626"/>
        </w:tc>
        <w:tc>
          <w:tcPr>
            <w:tcW w:w="1093" w:type="dxa"/>
          </w:tcPr>
          <w:p w:rsidR="004F2609" w:rsidRDefault="004F2609" w:rsidP="00BD2626"/>
        </w:tc>
        <w:tc>
          <w:tcPr>
            <w:tcW w:w="951" w:type="dxa"/>
          </w:tcPr>
          <w:p w:rsidR="004F2609" w:rsidRDefault="004F2609" w:rsidP="00BD2626"/>
        </w:tc>
        <w:tc>
          <w:tcPr>
            <w:tcW w:w="913" w:type="dxa"/>
          </w:tcPr>
          <w:p w:rsidR="004F2609" w:rsidRDefault="004F2609" w:rsidP="00BD2626"/>
        </w:tc>
        <w:tc>
          <w:tcPr>
            <w:tcW w:w="1318" w:type="dxa"/>
          </w:tcPr>
          <w:p w:rsidR="00084520" w:rsidRDefault="00084520" w:rsidP="00BD2626">
            <w:pPr>
              <w:rPr>
                <w:spacing w:val="-47"/>
                <w:sz w:val="20"/>
              </w:rPr>
            </w:pPr>
            <w:r>
              <w:rPr>
                <w:spacing w:val="-1"/>
                <w:sz w:val="20"/>
              </w:rPr>
              <w:t>Статистические</w:t>
            </w:r>
            <w:r>
              <w:rPr>
                <w:spacing w:val="-47"/>
                <w:sz w:val="20"/>
              </w:rPr>
              <w:t xml:space="preserve"> </w:t>
            </w:r>
          </w:p>
          <w:p w:rsidR="004F2609" w:rsidRDefault="00084520" w:rsidP="00BD2626">
            <w:r>
              <w:rPr>
                <w:sz w:val="20"/>
              </w:rPr>
              <w:t>данные</w:t>
            </w:r>
            <w:r>
              <w:rPr>
                <w:spacing w:val="1"/>
                <w:sz w:val="20"/>
              </w:rPr>
              <w:t xml:space="preserve"> </w:t>
            </w:r>
            <w:proofErr w:type="spellStart"/>
            <w:proofErr w:type="gramStart"/>
            <w:r>
              <w:rPr>
                <w:sz w:val="20"/>
              </w:rPr>
              <w:t>контроль-ного</w:t>
            </w:r>
            <w:proofErr w:type="spellEnd"/>
            <w:proofErr w:type="gramEnd"/>
            <w:r>
              <w:rPr>
                <w:spacing w:val="1"/>
                <w:sz w:val="20"/>
              </w:rPr>
              <w:t xml:space="preserve"> </w:t>
            </w:r>
            <w:r>
              <w:rPr>
                <w:sz w:val="20"/>
              </w:rPr>
              <w:t>органа</w:t>
            </w:r>
          </w:p>
        </w:tc>
        <w:tc>
          <w:tcPr>
            <w:tcW w:w="1560" w:type="dxa"/>
          </w:tcPr>
          <w:p w:rsidR="004F2609" w:rsidRDefault="004F2609" w:rsidP="00BD2626"/>
        </w:tc>
      </w:tr>
      <w:tr w:rsidR="004F2609" w:rsidTr="002B5999">
        <w:tc>
          <w:tcPr>
            <w:tcW w:w="1326" w:type="dxa"/>
          </w:tcPr>
          <w:p w:rsidR="004F2609" w:rsidRDefault="009D5B31" w:rsidP="002E5A7B">
            <w:pPr>
              <w:jc w:val="center"/>
            </w:pPr>
            <w:r>
              <w:rPr>
                <w:sz w:val="20"/>
              </w:rPr>
              <w:lastRenderedPageBreak/>
              <w:t>2.1.3.</w:t>
            </w:r>
          </w:p>
        </w:tc>
        <w:tc>
          <w:tcPr>
            <w:tcW w:w="2110" w:type="dxa"/>
          </w:tcPr>
          <w:p w:rsidR="004F2609" w:rsidRDefault="009D5B31" w:rsidP="00BD2626">
            <w:r>
              <w:rPr>
                <w:sz w:val="20"/>
              </w:rPr>
              <w:t>Доля контрольных</w:t>
            </w:r>
            <w:r>
              <w:rPr>
                <w:spacing w:val="1"/>
                <w:sz w:val="20"/>
              </w:rPr>
              <w:t xml:space="preserve"> </w:t>
            </w:r>
            <w:r>
              <w:rPr>
                <w:sz w:val="20"/>
              </w:rPr>
              <w:t>мероприятий,</w:t>
            </w:r>
            <w:r>
              <w:rPr>
                <w:spacing w:val="1"/>
                <w:sz w:val="20"/>
              </w:rPr>
              <w:t xml:space="preserve"> </w:t>
            </w:r>
            <w:r>
              <w:rPr>
                <w:sz w:val="20"/>
              </w:rPr>
              <w:t>проведенных</w:t>
            </w:r>
            <w:r>
              <w:rPr>
                <w:spacing w:val="1"/>
                <w:sz w:val="20"/>
              </w:rPr>
              <w:t xml:space="preserve"> в </w:t>
            </w:r>
            <w:r>
              <w:rPr>
                <w:sz w:val="20"/>
              </w:rPr>
              <w:t>рамках</w:t>
            </w:r>
            <w:r>
              <w:rPr>
                <w:spacing w:val="1"/>
                <w:sz w:val="20"/>
              </w:rPr>
              <w:t xml:space="preserve"> </w:t>
            </w:r>
            <w:r>
              <w:rPr>
                <w:sz w:val="20"/>
              </w:rPr>
              <w:t>муниципального</w:t>
            </w:r>
            <w:r>
              <w:rPr>
                <w:spacing w:val="1"/>
                <w:sz w:val="20"/>
              </w:rPr>
              <w:t xml:space="preserve"> </w:t>
            </w:r>
            <w:r>
              <w:rPr>
                <w:sz w:val="20"/>
              </w:rPr>
              <w:t>жилищного</w:t>
            </w:r>
            <w:r>
              <w:rPr>
                <w:spacing w:val="1"/>
                <w:sz w:val="20"/>
              </w:rPr>
              <w:t xml:space="preserve"> </w:t>
            </w:r>
            <w:r>
              <w:rPr>
                <w:sz w:val="20"/>
              </w:rPr>
              <w:t>контроля,</w:t>
            </w:r>
            <w:r>
              <w:rPr>
                <w:spacing w:val="1"/>
                <w:sz w:val="20"/>
              </w:rPr>
              <w:t xml:space="preserve"> </w:t>
            </w:r>
            <w:r>
              <w:rPr>
                <w:sz w:val="20"/>
              </w:rPr>
              <w:t>результаты</w:t>
            </w:r>
            <w:r>
              <w:rPr>
                <w:spacing w:val="1"/>
                <w:sz w:val="20"/>
              </w:rPr>
              <w:t xml:space="preserve"> </w:t>
            </w:r>
            <w:r>
              <w:rPr>
                <w:sz w:val="20"/>
              </w:rPr>
              <w:t>которых были</w:t>
            </w:r>
            <w:r>
              <w:rPr>
                <w:spacing w:val="1"/>
                <w:sz w:val="20"/>
              </w:rPr>
              <w:t xml:space="preserve"> </w:t>
            </w:r>
            <w:r>
              <w:rPr>
                <w:sz w:val="20"/>
              </w:rPr>
              <w:t>признаны</w:t>
            </w:r>
            <w:r>
              <w:rPr>
                <w:spacing w:val="1"/>
                <w:sz w:val="20"/>
              </w:rPr>
              <w:t xml:space="preserve"> </w:t>
            </w:r>
            <w:r>
              <w:rPr>
                <w:spacing w:val="-1"/>
                <w:sz w:val="20"/>
              </w:rPr>
              <w:t>недействительными</w:t>
            </w:r>
          </w:p>
        </w:tc>
        <w:tc>
          <w:tcPr>
            <w:tcW w:w="1492" w:type="dxa"/>
          </w:tcPr>
          <w:p w:rsidR="009D5B31" w:rsidRDefault="009D5B31" w:rsidP="009D5B31">
            <w:pPr>
              <w:jc w:val="center"/>
              <w:rPr>
                <w:sz w:val="20"/>
              </w:rPr>
            </w:pPr>
          </w:p>
          <w:p w:rsidR="009D5B31" w:rsidRDefault="009D5B31" w:rsidP="009D5B31">
            <w:pPr>
              <w:jc w:val="center"/>
              <w:rPr>
                <w:sz w:val="20"/>
              </w:rPr>
            </w:pPr>
          </w:p>
          <w:p w:rsidR="009D5B31" w:rsidRDefault="009D5B31" w:rsidP="009D5B31">
            <w:pPr>
              <w:jc w:val="center"/>
              <w:rPr>
                <w:sz w:val="20"/>
              </w:rPr>
            </w:pPr>
          </w:p>
          <w:p w:rsidR="004F2609" w:rsidRDefault="009D5B31" w:rsidP="009D5B31">
            <w:pPr>
              <w:jc w:val="center"/>
            </w:pPr>
            <w:proofErr w:type="spellStart"/>
            <w:r>
              <w:rPr>
                <w:sz w:val="20"/>
              </w:rPr>
              <w:t>Ппн</w:t>
            </w:r>
            <w:proofErr w:type="spellEnd"/>
            <w:r>
              <w:rPr>
                <w:sz w:val="20"/>
              </w:rPr>
              <w:t>*100%</w:t>
            </w:r>
            <w:r>
              <w:rPr>
                <w:spacing w:val="34"/>
                <w:sz w:val="20"/>
              </w:rPr>
              <w:t xml:space="preserve"> </w:t>
            </w:r>
            <w:r>
              <w:rPr>
                <w:sz w:val="20"/>
              </w:rPr>
              <w:t>/</w:t>
            </w:r>
            <w:r>
              <w:rPr>
                <w:spacing w:val="-47"/>
                <w:sz w:val="20"/>
              </w:rPr>
              <w:t xml:space="preserve"> </w:t>
            </w:r>
            <w:proofErr w:type="spellStart"/>
            <w:r>
              <w:rPr>
                <w:sz w:val="20"/>
              </w:rPr>
              <w:t>Пок</w:t>
            </w:r>
            <w:proofErr w:type="spellEnd"/>
          </w:p>
        </w:tc>
        <w:tc>
          <w:tcPr>
            <w:tcW w:w="2551" w:type="dxa"/>
          </w:tcPr>
          <w:p w:rsidR="009D5B31" w:rsidRDefault="009D5B31" w:rsidP="009D5B31">
            <w:pPr>
              <w:pStyle w:val="TableParagraph"/>
              <w:ind w:right="-108"/>
              <w:jc w:val="center"/>
              <w:rPr>
                <w:spacing w:val="-47"/>
                <w:sz w:val="20"/>
              </w:rPr>
            </w:pPr>
            <w:proofErr w:type="spellStart"/>
            <w:r>
              <w:rPr>
                <w:sz w:val="20"/>
              </w:rPr>
              <w:t>Ппн</w:t>
            </w:r>
            <w:proofErr w:type="spellEnd"/>
            <w:r>
              <w:rPr>
                <w:sz w:val="20"/>
              </w:rPr>
              <w:t xml:space="preserve"> – количество</w:t>
            </w:r>
            <w:r>
              <w:rPr>
                <w:spacing w:val="1"/>
                <w:sz w:val="20"/>
              </w:rPr>
              <w:t xml:space="preserve"> </w:t>
            </w:r>
            <w:r>
              <w:rPr>
                <w:sz w:val="20"/>
              </w:rPr>
              <w:t>контрольных</w:t>
            </w:r>
            <w:r>
              <w:rPr>
                <w:spacing w:val="1"/>
                <w:sz w:val="20"/>
              </w:rPr>
              <w:t xml:space="preserve"> </w:t>
            </w:r>
            <w:r>
              <w:rPr>
                <w:sz w:val="20"/>
              </w:rPr>
              <w:t>мероприятий,</w:t>
            </w:r>
            <w:r>
              <w:rPr>
                <w:spacing w:val="1"/>
                <w:sz w:val="20"/>
              </w:rPr>
              <w:t xml:space="preserve"> </w:t>
            </w:r>
            <w:r>
              <w:rPr>
                <w:sz w:val="20"/>
              </w:rPr>
              <w:t>результаты которых</w:t>
            </w:r>
            <w:r>
              <w:rPr>
                <w:spacing w:val="-47"/>
                <w:sz w:val="20"/>
              </w:rPr>
              <w:t xml:space="preserve"> </w:t>
            </w:r>
            <w:r>
              <w:rPr>
                <w:sz w:val="20"/>
              </w:rPr>
              <w:t>были признаны</w:t>
            </w:r>
            <w:r>
              <w:rPr>
                <w:spacing w:val="1"/>
                <w:sz w:val="20"/>
              </w:rPr>
              <w:t xml:space="preserve"> </w:t>
            </w:r>
            <w:r>
              <w:rPr>
                <w:spacing w:val="-1"/>
                <w:sz w:val="20"/>
              </w:rPr>
              <w:t>недействительными;</w:t>
            </w:r>
            <w:r>
              <w:rPr>
                <w:spacing w:val="-47"/>
                <w:sz w:val="20"/>
              </w:rPr>
              <w:t xml:space="preserve"> </w:t>
            </w:r>
          </w:p>
          <w:p w:rsidR="009D5B31" w:rsidRDefault="009D5B31" w:rsidP="009D5B31">
            <w:pPr>
              <w:pStyle w:val="TableParagraph"/>
              <w:ind w:right="-108"/>
              <w:jc w:val="center"/>
              <w:rPr>
                <w:sz w:val="20"/>
              </w:rPr>
            </w:pPr>
            <w:proofErr w:type="spellStart"/>
            <w:r>
              <w:rPr>
                <w:sz w:val="20"/>
              </w:rPr>
              <w:t>Пок</w:t>
            </w:r>
            <w:proofErr w:type="spellEnd"/>
            <w:r>
              <w:rPr>
                <w:sz w:val="20"/>
              </w:rPr>
              <w:t xml:space="preserve"> - общему</w:t>
            </w:r>
            <w:r>
              <w:rPr>
                <w:spacing w:val="1"/>
                <w:sz w:val="20"/>
              </w:rPr>
              <w:t xml:space="preserve"> </w:t>
            </w:r>
            <w:r>
              <w:rPr>
                <w:sz w:val="20"/>
              </w:rPr>
              <w:t>количество</w:t>
            </w:r>
            <w:r>
              <w:rPr>
                <w:spacing w:val="1"/>
                <w:sz w:val="20"/>
              </w:rPr>
              <w:t xml:space="preserve"> </w:t>
            </w:r>
            <w:r>
              <w:rPr>
                <w:sz w:val="20"/>
              </w:rPr>
              <w:t>контрольных</w:t>
            </w:r>
            <w:r>
              <w:rPr>
                <w:spacing w:val="1"/>
                <w:sz w:val="20"/>
              </w:rPr>
              <w:t xml:space="preserve"> </w:t>
            </w:r>
            <w:r>
              <w:rPr>
                <w:sz w:val="20"/>
              </w:rPr>
              <w:t>мероприятий,</w:t>
            </w:r>
            <w:r>
              <w:rPr>
                <w:spacing w:val="1"/>
                <w:sz w:val="20"/>
              </w:rPr>
              <w:t xml:space="preserve"> </w:t>
            </w:r>
            <w:r>
              <w:rPr>
                <w:sz w:val="20"/>
              </w:rPr>
              <w:t>проведенных в</w:t>
            </w:r>
            <w:r>
              <w:rPr>
                <w:spacing w:val="1"/>
                <w:sz w:val="20"/>
              </w:rPr>
              <w:t xml:space="preserve"> </w:t>
            </w:r>
            <w:r>
              <w:rPr>
                <w:sz w:val="20"/>
              </w:rPr>
              <w:t>рамках</w:t>
            </w:r>
            <w:r>
              <w:rPr>
                <w:spacing w:val="1"/>
                <w:sz w:val="20"/>
              </w:rPr>
              <w:t xml:space="preserve"> </w:t>
            </w:r>
            <w:proofErr w:type="gramStart"/>
            <w:r>
              <w:rPr>
                <w:sz w:val="20"/>
              </w:rPr>
              <w:t>муниципального</w:t>
            </w:r>
            <w:proofErr w:type="gramEnd"/>
          </w:p>
          <w:p w:rsidR="004F2609" w:rsidRDefault="009D5B31" w:rsidP="009D5B31">
            <w:pPr>
              <w:ind w:right="-108"/>
              <w:jc w:val="center"/>
            </w:pPr>
            <w:r>
              <w:rPr>
                <w:spacing w:val="-1"/>
                <w:sz w:val="20"/>
              </w:rPr>
              <w:t>жилищного</w:t>
            </w:r>
            <w:r>
              <w:rPr>
                <w:spacing w:val="-47"/>
                <w:sz w:val="20"/>
              </w:rPr>
              <w:t xml:space="preserve"> </w:t>
            </w:r>
            <w:r>
              <w:rPr>
                <w:sz w:val="20"/>
              </w:rPr>
              <w:t>контроля</w:t>
            </w:r>
          </w:p>
        </w:tc>
        <w:tc>
          <w:tcPr>
            <w:tcW w:w="1254" w:type="dxa"/>
          </w:tcPr>
          <w:p w:rsidR="004F2609" w:rsidRDefault="004F2609" w:rsidP="00BD2626"/>
        </w:tc>
        <w:tc>
          <w:tcPr>
            <w:tcW w:w="1701" w:type="dxa"/>
          </w:tcPr>
          <w:p w:rsidR="004F2609" w:rsidRDefault="004F2609" w:rsidP="00BD2626"/>
        </w:tc>
        <w:tc>
          <w:tcPr>
            <w:tcW w:w="1093" w:type="dxa"/>
          </w:tcPr>
          <w:p w:rsidR="004F2609" w:rsidRDefault="004F2609" w:rsidP="00BD2626"/>
        </w:tc>
        <w:tc>
          <w:tcPr>
            <w:tcW w:w="951" w:type="dxa"/>
          </w:tcPr>
          <w:p w:rsidR="004F2609" w:rsidRDefault="004F2609" w:rsidP="00BD2626"/>
        </w:tc>
        <w:tc>
          <w:tcPr>
            <w:tcW w:w="913" w:type="dxa"/>
          </w:tcPr>
          <w:p w:rsidR="004F2609" w:rsidRDefault="004F2609" w:rsidP="00BD2626"/>
        </w:tc>
        <w:tc>
          <w:tcPr>
            <w:tcW w:w="1318" w:type="dxa"/>
          </w:tcPr>
          <w:p w:rsidR="00890FBF" w:rsidRDefault="00890FBF" w:rsidP="00BD2626">
            <w:pPr>
              <w:rPr>
                <w:spacing w:val="-1"/>
                <w:sz w:val="20"/>
              </w:rPr>
            </w:pPr>
            <w:r>
              <w:rPr>
                <w:spacing w:val="-1"/>
                <w:sz w:val="20"/>
              </w:rPr>
              <w:t>Статистические</w:t>
            </w:r>
          </w:p>
          <w:p w:rsidR="004F2609" w:rsidRDefault="00890FBF" w:rsidP="00BD2626">
            <w:r>
              <w:rPr>
                <w:spacing w:val="-47"/>
                <w:sz w:val="20"/>
              </w:rPr>
              <w:t xml:space="preserve"> </w:t>
            </w:r>
            <w:r>
              <w:rPr>
                <w:sz w:val="20"/>
              </w:rPr>
              <w:t>данные</w:t>
            </w:r>
            <w:r>
              <w:rPr>
                <w:spacing w:val="1"/>
                <w:sz w:val="20"/>
              </w:rPr>
              <w:t xml:space="preserve"> </w:t>
            </w:r>
            <w:proofErr w:type="spellStart"/>
            <w:proofErr w:type="gramStart"/>
            <w:r>
              <w:rPr>
                <w:sz w:val="20"/>
              </w:rPr>
              <w:t>контроль-ного</w:t>
            </w:r>
            <w:proofErr w:type="spellEnd"/>
            <w:proofErr w:type="gramEnd"/>
            <w:r>
              <w:rPr>
                <w:spacing w:val="1"/>
                <w:sz w:val="20"/>
              </w:rPr>
              <w:t xml:space="preserve"> </w:t>
            </w:r>
            <w:r>
              <w:rPr>
                <w:sz w:val="20"/>
              </w:rPr>
              <w:t>органа</w:t>
            </w:r>
          </w:p>
        </w:tc>
        <w:tc>
          <w:tcPr>
            <w:tcW w:w="1560" w:type="dxa"/>
          </w:tcPr>
          <w:p w:rsidR="004F2609" w:rsidRDefault="004F2609" w:rsidP="00BD2626"/>
        </w:tc>
      </w:tr>
      <w:tr w:rsidR="004F2609" w:rsidTr="002B5999">
        <w:tc>
          <w:tcPr>
            <w:tcW w:w="1326" w:type="dxa"/>
          </w:tcPr>
          <w:p w:rsidR="004F2609" w:rsidRDefault="009D5B31" w:rsidP="009D5B31">
            <w:pPr>
              <w:jc w:val="center"/>
            </w:pPr>
            <w:r>
              <w:rPr>
                <w:sz w:val="20"/>
              </w:rPr>
              <w:t>2.1.4.</w:t>
            </w:r>
          </w:p>
        </w:tc>
        <w:tc>
          <w:tcPr>
            <w:tcW w:w="2110" w:type="dxa"/>
          </w:tcPr>
          <w:p w:rsidR="005C7EDD" w:rsidRDefault="005C7EDD" w:rsidP="005C7EDD">
            <w:pPr>
              <w:pStyle w:val="TableParagraph"/>
              <w:ind w:left="-50" w:right="-41"/>
              <w:rPr>
                <w:sz w:val="20"/>
              </w:rPr>
            </w:pPr>
            <w:r>
              <w:rPr>
                <w:sz w:val="20"/>
              </w:rPr>
              <w:t>Доля</w:t>
            </w:r>
            <w:r>
              <w:rPr>
                <w:spacing w:val="32"/>
                <w:sz w:val="20"/>
              </w:rPr>
              <w:t xml:space="preserve"> </w:t>
            </w:r>
            <w:r>
              <w:rPr>
                <w:sz w:val="20"/>
              </w:rPr>
              <w:t>контрольных</w:t>
            </w:r>
            <w:r>
              <w:rPr>
                <w:spacing w:val="-47"/>
                <w:sz w:val="20"/>
              </w:rPr>
              <w:t xml:space="preserve"> </w:t>
            </w:r>
            <w:r>
              <w:rPr>
                <w:sz w:val="20"/>
              </w:rPr>
              <w:t>мероприятий,</w:t>
            </w:r>
            <w:r>
              <w:rPr>
                <w:spacing w:val="1"/>
                <w:sz w:val="20"/>
              </w:rPr>
              <w:t xml:space="preserve"> </w:t>
            </w:r>
            <w:r>
              <w:rPr>
                <w:sz w:val="20"/>
              </w:rPr>
              <w:t>проведенных</w:t>
            </w:r>
            <w:r>
              <w:rPr>
                <w:spacing w:val="1"/>
                <w:sz w:val="20"/>
              </w:rPr>
              <w:t xml:space="preserve"> </w:t>
            </w:r>
            <w:r>
              <w:rPr>
                <w:sz w:val="20"/>
              </w:rPr>
              <w:t>органом</w:t>
            </w:r>
            <w:r>
              <w:rPr>
                <w:spacing w:val="1"/>
                <w:sz w:val="20"/>
              </w:rPr>
              <w:t xml:space="preserve"> </w:t>
            </w:r>
            <w:r>
              <w:rPr>
                <w:sz w:val="20"/>
              </w:rPr>
              <w:t>муниципального</w:t>
            </w:r>
            <w:r>
              <w:rPr>
                <w:spacing w:val="1"/>
                <w:sz w:val="20"/>
              </w:rPr>
              <w:t xml:space="preserve"> </w:t>
            </w:r>
            <w:r>
              <w:rPr>
                <w:sz w:val="20"/>
              </w:rPr>
              <w:t>жилищного</w:t>
            </w:r>
            <w:r>
              <w:rPr>
                <w:spacing w:val="1"/>
                <w:sz w:val="20"/>
              </w:rPr>
              <w:t xml:space="preserve"> </w:t>
            </w:r>
            <w:r>
              <w:rPr>
                <w:sz w:val="20"/>
              </w:rPr>
              <w:t>контроля, с</w:t>
            </w:r>
            <w:r>
              <w:rPr>
                <w:spacing w:val="1"/>
                <w:sz w:val="20"/>
              </w:rPr>
              <w:t xml:space="preserve"> </w:t>
            </w:r>
            <w:r>
              <w:rPr>
                <w:sz w:val="20"/>
              </w:rPr>
              <w:t>нарушениями</w:t>
            </w:r>
            <w:r>
              <w:rPr>
                <w:spacing w:val="1"/>
                <w:sz w:val="20"/>
              </w:rPr>
              <w:t xml:space="preserve"> </w:t>
            </w:r>
            <w:r>
              <w:rPr>
                <w:sz w:val="20"/>
              </w:rPr>
              <w:t>требований</w:t>
            </w:r>
            <w:r>
              <w:rPr>
                <w:spacing w:val="1"/>
                <w:sz w:val="20"/>
              </w:rPr>
              <w:t xml:space="preserve"> </w:t>
            </w:r>
            <w:r>
              <w:rPr>
                <w:sz w:val="20"/>
              </w:rPr>
              <w:t>законодательства</w:t>
            </w:r>
            <w:r>
              <w:rPr>
                <w:spacing w:val="1"/>
                <w:sz w:val="20"/>
              </w:rPr>
              <w:t xml:space="preserve"> </w:t>
            </w:r>
            <w:r>
              <w:rPr>
                <w:sz w:val="20"/>
              </w:rPr>
              <w:t>РФ о</w:t>
            </w:r>
            <w:r>
              <w:rPr>
                <w:spacing w:val="1"/>
                <w:sz w:val="20"/>
              </w:rPr>
              <w:t xml:space="preserve"> </w:t>
            </w:r>
            <w:r>
              <w:rPr>
                <w:sz w:val="20"/>
              </w:rPr>
              <w:t>порядке</w:t>
            </w:r>
            <w:r>
              <w:rPr>
                <w:spacing w:val="2"/>
                <w:sz w:val="20"/>
              </w:rPr>
              <w:t xml:space="preserve"> </w:t>
            </w:r>
            <w:r>
              <w:rPr>
                <w:sz w:val="20"/>
              </w:rPr>
              <w:t>их</w:t>
            </w:r>
            <w:r>
              <w:rPr>
                <w:spacing w:val="1"/>
                <w:sz w:val="20"/>
              </w:rPr>
              <w:t xml:space="preserve"> </w:t>
            </w:r>
            <w:r>
              <w:rPr>
                <w:sz w:val="20"/>
              </w:rPr>
              <w:t>проведения, по</w:t>
            </w:r>
            <w:r>
              <w:rPr>
                <w:spacing w:val="1"/>
                <w:sz w:val="20"/>
              </w:rPr>
              <w:t xml:space="preserve"> </w:t>
            </w:r>
            <w:proofErr w:type="gramStart"/>
            <w:r>
              <w:rPr>
                <w:sz w:val="20"/>
              </w:rPr>
              <w:t>результатам</w:t>
            </w:r>
            <w:proofErr w:type="gramEnd"/>
            <w:r>
              <w:rPr>
                <w:spacing w:val="1"/>
                <w:sz w:val="20"/>
              </w:rPr>
              <w:t xml:space="preserve"> </w:t>
            </w:r>
            <w:r>
              <w:rPr>
                <w:sz w:val="20"/>
              </w:rPr>
              <w:t>выявления которых</w:t>
            </w:r>
            <w:r>
              <w:rPr>
                <w:spacing w:val="-47"/>
                <w:sz w:val="20"/>
              </w:rPr>
              <w:t xml:space="preserve"> </w:t>
            </w:r>
            <w:r>
              <w:rPr>
                <w:sz w:val="20"/>
              </w:rPr>
              <w:t>к должностным</w:t>
            </w:r>
            <w:r>
              <w:rPr>
                <w:spacing w:val="1"/>
                <w:sz w:val="20"/>
              </w:rPr>
              <w:t xml:space="preserve"> </w:t>
            </w:r>
            <w:r>
              <w:rPr>
                <w:sz w:val="20"/>
              </w:rPr>
              <w:t>лицам органа</w:t>
            </w:r>
            <w:r>
              <w:rPr>
                <w:spacing w:val="1"/>
                <w:sz w:val="20"/>
              </w:rPr>
              <w:t xml:space="preserve"> </w:t>
            </w:r>
            <w:proofErr w:type="spellStart"/>
            <w:r>
              <w:rPr>
                <w:sz w:val="20"/>
              </w:rPr>
              <w:t>муниципаль-ного</w:t>
            </w:r>
            <w:proofErr w:type="spellEnd"/>
            <w:r>
              <w:rPr>
                <w:spacing w:val="1"/>
                <w:sz w:val="20"/>
              </w:rPr>
              <w:t xml:space="preserve"> </w:t>
            </w:r>
            <w:r>
              <w:rPr>
                <w:sz w:val="20"/>
              </w:rPr>
              <w:t>жилищного</w:t>
            </w:r>
            <w:r>
              <w:rPr>
                <w:spacing w:val="1"/>
                <w:sz w:val="20"/>
              </w:rPr>
              <w:t xml:space="preserve"> </w:t>
            </w:r>
            <w:r>
              <w:rPr>
                <w:sz w:val="20"/>
              </w:rPr>
              <w:t>контроля,</w:t>
            </w:r>
            <w:r>
              <w:rPr>
                <w:spacing w:val="1"/>
                <w:sz w:val="20"/>
              </w:rPr>
              <w:t xml:space="preserve"> </w:t>
            </w:r>
            <w:r>
              <w:rPr>
                <w:sz w:val="20"/>
              </w:rPr>
              <w:t>осуществившим</w:t>
            </w:r>
            <w:r>
              <w:rPr>
                <w:spacing w:val="1"/>
                <w:sz w:val="20"/>
              </w:rPr>
              <w:t xml:space="preserve"> </w:t>
            </w:r>
            <w:r>
              <w:rPr>
                <w:sz w:val="20"/>
              </w:rPr>
              <w:t>такие контрольные</w:t>
            </w:r>
            <w:r>
              <w:rPr>
                <w:spacing w:val="1"/>
                <w:sz w:val="20"/>
              </w:rPr>
              <w:t xml:space="preserve"> </w:t>
            </w:r>
            <w:r>
              <w:rPr>
                <w:sz w:val="20"/>
              </w:rPr>
              <w:t>мероприятия,</w:t>
            </w:r>
            <w:r>
              <w:rPr>
                <w:spacing w:val="1"/>
                <w:sz w:val="20"/>
              </w:rPr>
              <w:t xml:space="preserve"> </w:t>
            </w:r>
            <w:r>
              <w:rPr>
                <w:sz w:val="20"/>
              </w:rPr>
              <w:t>применены</w:t>
            </w:r>
            <w:r>
              <w:rPr>
                <w:spacing w:val="-2"/>
                <w:sz w:val="20"/>
              </w:rPr>
              <w:t xml:space="preserve"> </w:t>
            </w:r>
            <w:r>
              <w:rPr>
                <w:sz w:val="20"/>
              </w:rPr>
              <w:t>меры</w:t>
            </w:r>
          </w:p>
          <w:p w:rsidR="004F2609" w:rsidRDefault="005C7EDD" w:rsidP="005C7EDD">
            <w:pPr>
              <w:ind w:left="-50" w:right="-41"/>
            </w:pPr>
            <w:r>
              <w:rPr>
                <w:sz w:val="20"/>
              </w:rPr>
              <w:t xml:space="preserve">дисциплинарного, </w:t>
            </w:r>
            <w:r>
              <w:rPr>
                <w:spacing w:val="-1"/>
                <w:sz w:val="20"/>
              </w:rPr>
              <w:t>административного</w:t>
            </w:r>
            <w:r>
              <w:rPr>
                <w:spacing w:val="-47"/>
                <w:sz w:val="20"/>
              </w:rPr>
              <w:t xml:space="preserve"> </w:t>
            </w:r>
            <w:r>
              <w:rPr>
                <w:sz w:val="20"/>
              </w:rPr>
              <w:t>наказания от</w:t>
            </w:r>
            <w:r>
              <w:rPr>
                <w:spacing w:val="1"/>
                <w:sz w:val="20"/>
              </w:rPr>
              <w:t xml:space="preserve"> </w:t>
            </w:r>
            <w:r>
              <w:rPr>
                <w:sz w:val="20"/>
              </w:rPr>
              <w:t>общего количества</w:t>
            </w:r>
            <w:r>
              <w:rPr>
                <w:spacing w:val="1"/>
                <w:sz w:val="20"/>
              </w:rPr>
              <w:t xml:space="preserve"> </w:t>
            </w:r>
            <w:r>
              <w:rPr>
                <w:sz w:val="20"/>
              </w:rPr>
              <w:t>проведенных</w:t>
            </w:r>
            <w:r>
              <w:rPr>
                <w:spacing w:val="1"/>
                <w:sz w:val="20"/>
              </w:rPr>
              <w:t xml:space="preserve"> </w:t>
            </w:r>
            <w:r>
              <w:rPr>
                <w:sz w:val="20"/>
              </w:rPr>
              <w:t>контрольных</w:t>
            </w:r>
            <w:r>
              <w:rPr>
                <w:spacing w:val="1"/>
                <w:sz w:val="20"/>
              </w:rPr>
              <w:t xml:space="preserve"> </w:t>
            </w:r>
            <w:r>
              <w:rPr>
                <w:sz w:val="20"/>
              </w:rPr>
              <w:t>мероприятий</w:t>
            </w:r>
          </w:p>
        </w:tc>
        <w:tc>
          <w:tcPr>
            <w:tcW w:w="1492" w:type="dxa"/>
          </w:tcPr>
          <w:p w:rsidR="005C7EDD" w:rsidRDefault="005C7EDD" w:rsidP="005C7EDD">
            <w:pPr>
              <w:pStyle w:val="TableParagraph"/>
              <w:ind w:left="82" w:right="76"/>
              <w:jc w:val="center"/>
              <w:rPr>
                <w:sz w:val="20"/>
              </w:rPr>
            </w:pPr>
          </w:p>
          <w:p w:rsidR="005C7EDD" w:rsidRDefault="005C7EDD" w:rsidP="005C7EDD">
            <w:pPr>
              <w:pStyle w:val="TableParagraph"/>
              <w:ind w:left="82" w:right="76"/>
              <w:jc w:val="center"/>
              <w:rPr>
                <w:sz w:val="20"/>
              </w:rPr>
            </w:pPr>
          </w:p>
          <w:p w:rsidR="005C7EDD" w:rsidRDefault="005C7EDD" w:rsidP="005C7EDD">
            <w:pPr>
              <w:pStyle w:val="TableParagraph"/>
              <w:ind w:left="82" w:right="76"/>
              <w:jc w:val="center"/>
              <w:rPr>
                <w:sz w:val="20"/>
              </w:rPr>
            </w:pPr>
          </w:p>
          <w:p w:rsidR="005C7EDD" w:rsidRDefault="005C7EDD" w:rsidP="005C7EDD">
            <w:pPr>
              <w:pStyle w:val="TableParagraph"/>
              <w:ind w:left="82" w:right="76"/>
              <w:jc w:val="center"/>
              <w:rPr>
                <w:sz w:val="20"/>
              </w:rPr>
            </w:pPr>
          </w:p>
          <w:p w:rsidR="005C7EDD" w:rsidRDefault="005C7EDD" w:rsidP="005C7EDD">
            <w:pPr>
              <w:pStyle w:val="TableParagraph"/>
              <w:ind w:left="82" w:right="76"/>
              <w:jc w:val="center"/>
              <w:rPr>
                <w:sz w:val="20"/>
              </w:rPr>
            </w:pPr>
          </w:p>
          <w:p w:rsidR="005C7EDD" w:rsidRDefault="005C7EDD" w:rsidP="005C7EDD">
            <w:pPr>
              <w:pStyle w:val="TableParagraph"/>
              <w:ind w:left="82" w:right="76"/>
              <w:jc w:val="center"/>
              <w:rPr>
                <w:sz w:val="20"/>
              </w:rPr>
            </w:pPr>
            <w:proofErr w:type="spellStart"/>
            <w:r>
              <w:rPr>
                <w:sz w:val="20"/>
              </w:rPr>
              <w:t>Псн</w:t>
            </w:r>
            <w:proofErr w:type="spellEnd"/>
            <w:r>
              <w:rPr>
                <w:sz w:val="20"/>
              </w:rPr>
              <w:t>*100%</w:t>
            </w:r>
          </w:p>
          <w:p w:rsidR="004F2609" w:rsidRDefault="005C7EDD" w:rsidP="005C7EDD">
            <w:pPr>
              <w:jc w:val="center"/>
            </w:pPr>
            <w:r>
              <w:rPr>
                <w:sz w:val="20"/>
              </w:rPr>
              <w:t>/</w:t>
            </w:r>
            <w:proofErr w:type="spellStart"/>
            <w:r>
              <w:rPr>
                <w:sz w:val="20"/>
              </w:rPr>
              <w:t>Пок</w:t>
            </w:r>
            <w:proofErr w:type="spellEnd"/>
          </w:p>
        </w:tc>
        <w:tc>
          <w:tcPr>
            <w:tcW w:w="2551" w:type="dxa"/>
          </w:tcPr>
          <w:p w:rsidR="005C7EDD" w:rsidRDefault="005C7EDD" w:rsidP="005C7EDD">
            <w:pPr>
              <w:pStyle w:val="TableParagraph"/>
              <w:ind w:left="-108" w:right="-108"/>
              <w:jc w:val="center"/>
              <w:rPr>
                <w:sz w:val="20"/>
              </w:rPr>
            </w:pPr>
            <w:proofErr w:type="spellStart"/>
            <w:r>
              <w:rPr>
                <w:sz w:val="20"/>
              </w:rPr>
              <w:t>Псн</w:t>
            </w:r>
            <w:proofErr w:type="spellEnd"/>
            <w:r>
              <w:rPr>
                <w:sz w:val="20"/>
              </w:rPr>
              <w:t xml:space="preserve"> – количество</w:t>
            </w:r>
            <w:r>
              <w:rPr>
                <w:spacing w:val="1"/>
                <w:sz w:val="20"/>
              </w:rPr>
              <w:t xml:space="preserve"> </w:t>
            </w:r>
            <w:r>
              <w:rPr>
                <w:sz w:val="20"/>
              </w:rPr>
              <w:t>контрольных</w:t>
            </w:r>
            <w:r>
              <w:rPr>
                <w:spacing w:val="1"/>
                <w:sz w:val="20"/>
              </w:rPr>
              <w:t xml:space="preserve"> </w:t>
            </w:r>
            <w:r>
              <w:rPr>
                <w:sz w:val="20"/>
              </w:rPr>
              <w:t>мероприятий,</w:t>
            </w:r>
            <w:r>
              <w:rPr>
                <w:spacing w:val="1"/>
                <w:sz w:val="20"/>
              </w:rPr>
              <w:t xml:space="preserve"> </w:t>
            </w:r>
            <w:r>
              <w:rPr>
                <w:sz w:val="20"/>
              </w:rPr>
              <w:t>проведенных в</w:t>
            </w:r>
            <w:r>
              <w:rPr>
                <w:spacing w:val="1"/>
                <w:sz w:val="20"/>
              </w:rPr>
              <w:t xml:space="preserve"> </w:t>
            </w:r>
            <w:r>
              <w:rPr>
                <w:sz w:val="20"/>
              </w:rPr>
              <w:t>рамках</w:t>
            </w:r>
            <w:r>
              <w:rPr>
                <w:spacing w:val="1"/>
                <w:sz w:val="20"/>
              </w:rPr>
              <w:t xml:space="preserve"> </w:t>
            </w:r>
            <w:r>
              <w:rPr>
                <w:sz w:val="20"/>
              </w:rPr>
              <w:t>муниципального</w:t>
            </w:r>
            <w:r>
              <w:rPr>
                <w:spacing w:val="1"/>
                <w:sz w:val="20"/>
              </w:rPr>
              <w:t xml:space="preserve"> </w:t>
            </w:r>
            <w:r>
              <w:rPr>
                <w:sz w:val="20"/>
              </w:rPr>
              <w:t>жилищного</w:t>
            </w:r>
            <w:r>
              <w:rPr>
                <w:spacing w:val="1"/>
                <w:sz w:val="20"/>
              </w:rPr>
              <w:t xml:space="preserve"> </w:t>
            </w:r>
            <w:r>
              <w:rPr>
                <w:sz w:val="20"/>
              </w:rPr>
              <w:t>контроля, с</w:t>
            </w:r>
            <w:r>
              <w:rPr>
                <w:spacing w:val="1"/>
                <w:sz w:val="20"/>
              </w:rPr>
              <w:t xml:space="preserve"> </w:t>
            </w:r>
            <w:r>
              <w:rPr>
                <w:sz w:val="20"/>
              </w:rPr>
              <w:t>нарушениями</w:t>
            </w:r>
            <w:r>
              <w:rPr>
                <w:spacing w:val="1"/>
                <w:sz w:val="20"/>
              </w:rPr>
              <w:t xml:space="preserve"> </w:t>
            </w:r>
            <w:r>
              <w:rPr>
                <w:sz w:val="20"/>
              </w:rPr>
              <w:t>требований</w:t>
            </w:r>
            <w:r>
              <w:rPr>
                <w:spacing w:val="1"/>
                <w:sz w:val="20"/>
              </w:rPr>
              <w:t xml:space="preserve"> </w:t>
            </w:r>
            <w:r>
              <w:rPr>
                <w:sz w:val="20"/>
              </w:rPr>
              <w:t>законодательства</w:t>
            </w:r>
            <w:r>
              <w:rPr>
                <w:spacing w:val="1"/>
                <w:sz w:val="20"/>
              </w:rPr>
              <w:t xml:space="preserve"> </w:t>
            </w:r>
            <w:r>
              <w:rPr>
                <w:sz w:val="20"/>
              </w:rPr>
              <w:t>РФ о порядке их</w:t>
            </w:r>
            <w:r>
              <w:rPr>
                <w:spacing w:val="1"/>
                <w:sz w:val="20"/>
              </w:rPr>
              <w:t xml:space="preserve"> </w:t>
            </w:r>
            <w:r>
              <w:rPr>
                <w:sz w:val="20"/>
              </w:rPr>
              <w:t>проведения, по</w:t>
            </w:r>
            <w:r>
              <w:rPr>
                <w:spacing w:val="1"/>
                <w:sz w:val="20"/>
              </w:rPr>
              <w:t xml:space="preserve"> </w:t>
            </w:r>
            <w:r>
              <w:rPr>
                <w:sz w:val="20"/>
              </w:rPr>
              <w:t>результатам</w:t>
            </w:r>
            <w:r>
              <w:rPr>
                <w:spacing w:val="1"/>
                <w:sz w:val="20"/>
              </w:rPr>
              <w:t xml:space="preserve"> </w:t>
            </w:r>
            <w:r>
              <w:rPr>
                <w:spacing w:val="-1"/>
                <w:sz w:val="20"/>
              </w:rPr>
              <w:t xml:space="preserve">выявления </w:t>
            </w:r>
            <w:r>
              <w:rPr>
                <w:sz w:val="20"/>
              </w:rPr>
              <w:t>которых</w:t>
            </w:r>
            <w:r>
              <w:rPr>
                <w:spacing w:val="-47"/>
                <w:sz w:val="20"/>
              </w:rPr>
              <w:t xml:space="preserve"> </w:t>
            </w:r>
            <w:r>
              <w:rPr>
                <w:sz w:val="20"/>
              </w:rPr>
              <w:t>к должностным</w:t>
            </w:r>
            <w:r>
              <w:rPr>
                <w:spacing w:val="1"/>
                <w:sz w:val="20"/>
              </w:rPr>
              <w:t xml:space="preserve"> </w:t>
            </w:r>
            <w:r>
              <w:rPr>
                <w:sz w:val="20"/>
              </w:rPr>
              <w:t>лицам органа</w:t>
            </w:r>
            <w:r>
              <w:rPr>
                <w:spacing w:val="1"/>
                <w:sz w:val="20"/>
              </w:rPr>
              <w:t xml:space="preserve"> </w:t>
            </w:r>
            <w:r>
              <w:rPr>
                <w:sz w:val="20"/>
              </w:rPr>
              <w:t>муниципального</w:t>
            </w:r>
            <w:r>
              <w:rPr>
                <w:spacing w:val="1"/>
                <w:sz w:val="20"/>
              </w:rPr>
              <w:t xml:space="preserve"> </w:t>
            </w:r>
            <w:r>
              <w:rPr>
                <w:sz w:val="20"/>
              </w:rPr>
              <w:t>жилищного</w:t>
            </w:r>
            <w:r>
              <w:rPr>
                <w:spacing w:val="1"/>
                <w:sz w:val="20"/>
              </w:rPr>
              <w:t xml:space="preserve"> </w:t>
            </w:r>
            <w:r>
              <w:rPr>
                <w:sz w:val="20"/>
              </w:rPr>
              <w:t>контроля</w:t>
            </w:r>
            <w:proofErr w:type="gramStart"/>
            <w:r>
              <w:rPr>
                <w:sz w:val="20"/>
              </w:rPr>
              <w:t xml:space="preserve"> ,</w:t>
            </w:r>
            <w:proofErr w:type="gramEnd"/>
            <w:r>
              <w:rPr>
                <w:spacing w:val="1"/>
                <w:sz w:val="20"/>
              </w:rPr>
              <w:t xml:space="preserve"> </w:t>
            </w:r>
            <w:r>
              <w:rPr>
                <w:sz w:val="20"/>
              </w:rPr>
              <w:t>осуществившим</w:t>
            </w:r>
            <w:r>
              <w:rPr>
                <w:spacing w:val="1"/>
                <w:sz w:val="20"/>
              </w:rPr>
              <w:t xml:space="preserve"> </w:t>
            </w:r>
            <w:r>
              <w:rPr>
                <w:sz w:val="20"/>
              </w:rPr>
              <w:t>такие контрольные</w:t>
            </w:r>
            <w:r>
              <w:rPr>
                <w:spacing w:val="-47"/>
                <w:sz w:val="20"/>
              </w:rPr>
              <w:t xml:space="preserve"> </w:t>
            </w:r>
            <w:r>
              <w:rPr>
                <w:sz w:val="20"/>
              </w:rPr>
              <w:t>мероприятия,</w:t>
            </w:r>
            <w:r>
              <w:rPr>
                <w:spacing w:val="1"/>
                <w:sz w:val="20"/>
              </w:rPr>
              <w:t xml:space="preserve"> </w:t>
            </w:r>
            <w:r>
              <w:rPr>
                <w:sz w:val="20"/>
              </w:rPr>
              <w:t>применены меры</w:t>
            </w:r>
            <w:r>
              <w:rPr>
                <w:spacing w:val="1"/>
                <w:sz w:val="20"/>
              </w:rPr>
              <w:t xml:space="preserve"> </w:t>
            </w:r>
            <w:r>
              <w:rPr>
                <w:sz w:val="20"/>
              </w:rPr>
              <w:t>дисциплинарного,</w:t>
            </w:r>
          </w:p>
          <w:p w:rsidR="005C7EDD" w:rsidRDefault="005C7EDD" w:rsidP="005C7EDD">
            <w:pPr>
              <w:pStyle w:val="TableParagraph"/>
              <w:spacing w:line="225" w:lineRule="exact"/>
              <w:ind w:left="-108" w:right="-108"/>
              <w:jc w:val="center"/>
              <w:rPr>
                <w:sz w:val="20"/>
              </w:rPr>
            </w:pPr>
            <w:r>
              <w:rPr>
                <w:sz w:val="20"/>
              </w:rPr>
              <w:t>административного наказания</w:t>
            </w:r>
          </w:p>
          <w:p w:rsidR="005C7EDD" w:rsidRDefault="005C7EDD" w:rsidP="005C7EDD">
            <w:pPr>
              <w:pStyle w:val="TableParagraph"/>
              <w:spacing w:before="9"/>
              <w:ind w:left="-108" w:right="-108"/>
              <w:jc w:val="center"/>
              <w:rPr>
                <w:b/>
                <w:sz w:val="19"/>
              </w:rPr>
            </w:pPr>
          </w:p>
          <w:p w:rsidR="004F2609" w:rsidRDefault="005C7EDD" w:rsidP="005C7EDD">
            <w:pPr>
              <w:ind w:left="-108" w:right="-108"/>
              <w:jc w:val="center"/>
            </w:pPr>
            <w:proofErr w:type="spellStart"/>
            <w:r>
              <w:rPr>
                <w:sz w:val="20"/>
              </w:rPr>
              <w:t>По</w:t>
            </w:r>
            <w:proofErr w:type="gramStart"/>
            <w:r>
              <w:rPr>
                <w:sz w:val="20"/>
              </w:rPr>
              <w:t>к</w:t>
            </w:r>
            <w:proofErr w:type="spellEnd"/>
            <w:r>
              <w:rPr>
                <w:sz w:val="20"/>
              </w:rPr>
              <w:t>-</w:t>
            </w:r>
            <w:proofErr w:type="gramEnd"/>
            <w:r>
              <w:rPr>
                <w:sz w:val="20"/>
              </w:rPr>
              <w:t xml:space="preserve"> общее</w:t>
            </w:r>
            <w:r>
              <w:rPr>
                <w:spacing w:val="1"/>
                <w:sz w:val="20"/>
              </w:rPr>
              <w:t xml:space="preserve"> </w:t>
            </w:r>
            <w:r>
              <w:rPr>
                <w:sz w:val="20"/>
              </w:rPr>
              <w:t>количество</w:t>
            </w:r>
            <w:r>
              <w:rPr>
                <w:spacing w:val="1"/>
                <w:sz w:val="20"/>
              </w:rPr>
              <w:t xml:space="preserve"> </w:t>
            </w:r>
            <w:r>
              <w:rPr>
                <w:sz w:val="20"/>
              </w:rPr>
              <w:t>контрольных</w:t>
            </w:r>
            <w:r>
              <w:rPr>
                <w:spacing w:val="1"/>
                <w:sz w:val="20"/>
              </w:rPr>
              <w:t xml:space="preserve"> </w:t>
            </w:r>
            <w:r>
              <w:rPr>
                <w:sz w:val="20"/>
              </w:rPr>
              <w:t>мероприятий,</w:t>
            </w:r>
            <w:r>
              <w:rPr>
                <w:spacing w:val="1"/>
                <w:sz w:val="20"/>
              </w:rPr>
              <w:t xml:space="preserve"> </w:t>
            </w:r>
            <w:r>
              <w:rPr>
                <w:sz w:val="20"/>
              </w:rPr>
              <w:t>проведенных в</w:t>
            </w:r>
            <w:r>
              <w:rPr>
                <w:spacing w:val="1"/>
                <w:sz w:val="20"/>
              </w:rPr>
              <w:t xml:space="preserve"> </w:t>
            </w:r>
            <w:r>
              <w:rPr>
                <w:sz w:val="20"/>
              </w:rPr>
              <w:t>рамках</w:t>
            </w:r>
            <w:r>
              <w:rPr>
                <w:spacing w:val="1"/>
                <w:sz w:val="20"/>
              </w:rPr>
              <w:t xml:space="preserve"> </w:t>
            </w:r>
            <w:r>
              <w:rPr>
                <w:spacing w:val="-1"/>
                <w:sz w:val="20"/>
              </w:rPr>
              <w:t>муниципального</w:t>
            </w:r>
            <w:r>
              <w:rPr>
                <w:spacing w:val="-47"/>
                <w:sz w:val="20"/>
              </w:rPr>
              <w:t xml:space="preserve"> </w:t>
            </w:r>
            <w:r>
              <w:rPr>
                <w:sz w:val="20"/>
              </w:rPr>
              <w:t>жилищного</w:t>
            </w:r>
            <w:r>
              <w:rPr>
                <w:spacing w:val="1"/>
                <w:sz w:val="20"/>
              </w:rPr>
              <w:t xml:space="preserve"> </w:t>
            </w:r>
            <w:r>
              <w:rPr>
                <w:sz w:val="20"/>
              </w:rPr>
              <w:t>контроля</w:t>
            </w:r>
          </w:p>
        </w:tc>
        <w:tc>
          <w:tcPr>
            <w:tcW w:w="1254" w:type="dxa"/>
          </w:tcPr>
          <w:p w:rsidR="004F2609" w:rsidRDefault="004F2609" w:rsidP="00BD2626"/>
        </w:tc>
        <w:tc>
          <w:tcPr>
            <w:tcW w:w="1701" w:type="dxa"/>
          </w:tcPr>
          <w:p w:rsidR="004F2609" w:rsidRDefault="004F2609" w:rsidP="00BD2626"/>
        </w:tc>
        <w:tc>
          <w:tcPr>
            <w:tcW w:w="1093" w:type="dxa"/>
          </w:tcPr>
          <w:p w:rsidR="004F2609" w:rsidRDefault="004F2609" w:rsidP="00BD2626"/>
        </w:tc>
        <w:tc>
          <w:tcPr>
            <w:tcW w:w="951" w:type="dxa"/>
          </w:tcPr>
          <w:p w:rsidR="004F2609" w:rsidRDefault="004F2609" w:rsidP="00BD2626"/>
        </w:tc>
        <w:tc>
          <w:tcPr>
            <w:tcW w:w="913" w:type="dxa"/>
          </w:tcPr>
          <w:p w:rsidR="004F2609" w:rsidRDefault="004F2609" w:rsidP="00BD2626"/>
        </w:tc>
        <w:tc>
          <w:tcPr>
            <w:tcW w:w="1318" w:type="dxa"/>
          </w:tcPr>
          <w:p w:rsidR="005C7EDD" w:rsidRDefault="005C7EDD" w:rsidP="00BD2626">
            <w:pPr>
              <w:rPr>
                <w:spacing w:val="-1"/>
                <w:sz w:val="20"/>
              </w:rPr>
            </w:pPr>
          </w:p>
          <w:p w:rsidR="005C7EDD" w:rsidRDefault="005C7EDD" w:rsidP="00BD2626">
            <w:pPr>
              <w:rPr>
                <w:spacing w:val="-1"/>
                <w:sz w:val="20"/>
              </w:rPr>
            </w:pPr>
          </w:p>
          <w:p w:rsidR="005C7EDD" w:rsidRDefault="005C7EDD" w:rsidP="00BD2626">
            <w:pPr>
              <w:rPr>
                <w:spacing w:val="-1"/>
                <w:sz w:val="20"/>
              </w:rPr>
            </w:pPr>
          </w:p>
          <w:p w:rsidR="005C7EDD" w:rsidRDefault="005C7EDD" w:rsidP="00BD2626">
            <w:pPr>
              <w:rPr>
                <w:spacing w:val="-1"/>
                <w:sz w:val="20"/>
              </w:rPr>
            </w:pPr>
          </w:p>
          <w:p w:rsidR="005C7EDD" w:rsidRDefault="005C7EDD" w:rsidP="00BD2626">
            <w:pPr>
              <w:rPr>
                <w:spacing w:val="-1"/>
                <w:sz w:val="20"/>
              </w:rPr>
            </w:pPr>
          </w:p>
          <w:p w:rsidR="005C7EDD" w:rsidRDefault="005C7EDD" w:rsidP="00BD2626">
            <w:pPr>
              <w:rPr>
                <w:spacing w:val="-1"/>
                <w:sz w:val="20"/>
              </w:rPr>
            </w:pPr>
          </w:p>
          <w:p w:rsidR="005C7EDD" w:rsidRDefault="005C7EDD" w:rsidP="00BD2626">
            <w:pPr>
              <w:rPr>
                <w:spacing w:val="-1"/>
                <w:sz w:val="20"/>
              </w:rPr>
            </w:pPr>
          </w:p>
          <w:p w:rsidR="00890FBF" w:rsidRDefault="00890FBF" w:rsidP="00BD2626">
            <w:pPr>
              <w:rPr>
                <w:spacing w:val="-47"/>
                <w:sz w:val="20"/>
              </w:rPr>
            </w:pPr>
            <w:r>
              <w:rPr>
                <w:spacing w:val="-1"/>
                <w:sz w:val="20"/>
              </w:rPr>
              <w:t>Статистические</w:t>
            </w:r>
            <w:r>
              <w:rPr>
                <w:spacing w:val="-47"/>
                <w:sz w:val="20"/>
              </w:rPr>
              <w:t xml:space="preserve"> </w:t>
            </w:r>
          </w:p>
          <w:p w:rsidR="004F2609" w:rsidRDefault="00890FBF" w:rsidP="00BD2626">
            <w:r>
              <w:rPr>
                <w:sz w:val="20"/>
              </w:rPr>
              <w:t>данные</w:t>
            </w:r>
            <w:r>
              <w:rPr>
                <w:spacing w:val="1"/>
                <w:sz w:val="20"/>
              </w:rPr>
              <w:t xml:space="preserve"> </w:t>
            </w:r>
            <w:proofErr w:type="spellStart"/>
            <w:proofErr w:type="gramStart"/>
            <w:r>
              <w:rPr>
                <w:sz w:val="20"/>
              </w:rPr>
              <w:t>контроль-ного</w:t>
            </w:r>
            <w:proofErr w:type="spellEnd"/>
            <w:proofErr w:type="gramEnd"/>
            <w:r>
              <w:rPr>
                <w:spacing w:val="1"/>
                <w:sz w:val="20"/>
              </w:rPr>
              <w:t xml:space="preserve"> </w:t>
            </w:r>
            <w:r>
              <w:rPr>
                <w:sz w:val="20"/>
              </w:rPr>
              <w:t>органа</w:t>
            </w:r>
          </w:p>
        </w:tc>
        <w:tc>
          <w:tcPr>
            <w:tcW w:w="1560" w:type="dxa"/>
          </w:tcPr>
          <w:p w:rsidR="004F2609" w:rsidRDefault="004F2609" w:rsidP="00BD2626"/>
        </w:tc>
      </w:tr>
      <w:tr w:rsidR="00AC7C8A" w:rsidTr="00176C2A">
        <w:tc>
          <w:tcPr>
            <w:tcW w:w="1326" w:type="dxa"/>
          </w:tcPr>
          <w:p w:rsidR="00AC7C8A" w:rsidRDefault="00AC7C8A" w:rsidP="009D5B31">
            <w:pPr>
              <w:jc w:val="center"/>
            </w:pPr>
          </w:p>
        </w:tc>
        <w:tc>
          <w:tcPr>
            <w:tcW w:w="12065" w:type="dxa"/>
            <w:gridSpan w:val="8"/>
          </w:tcPr>
          <w:p w:rsidR="00AC7C8A" w:rsidRDefault="00AC7C8A" w:rsidP="00AC7C8A">
            <w:pPr>
              <w:jc w:val="center"/>
            </w:pPr>
            <w:r>
              <w:rPr>
                <w:b/>
                <w:sz w:val="20"/>
              </w:rPr>
              <w:t>2.2.</w:t>
            </w:r>
            <w:r>
              <w:rPr>
                <w:b/>
                <w:spacing w:val="-5"/>
                <w:sz w:val="20"/>
              </w:rPr>
              <w:t xml:space="preserve"> </w:t>
            </w:r>
            <w:r>
              <w:rPr>
                <w:b/>
                <w:sz w:val="20"/>
              </w:rPr>
              <w:t>Мероприятия</w:t>
            </w:r>
            <w:r>
              <w:rPr>
                <w:b/>
                <w:spacing w:val="-3"/>
                <w:sz w:val="20"/>
              </w:rPr>
              <w:t xml:space="preserve"> </w:t>
            </w:r>
            <w:r>
              <w:rPr>
                <w:b/>
                <w:sz w:val="20"/>
              </w:rPr>
              <w:t>по</w:t>
            </w:r>
            <w:r>
              <w:rPr>
                <w:b/>
                <w:spacing w:val="-3"/>
                <w:sz w:val="20"/>
              </w:rPr>
              <w:t xml:space="preserve"> </w:t>
            </w:r>
            <w:r>
              <w:rPr>
                <w:b/>
                <w:sz w:val="20"/>
              </w:rPr>
              <w:t>контролю</w:t>
            </w:r>
            <w:r>
              <w:rPr>
                <w:b/>
                <w:spacing w:val="-4"/>
                <w:sz w:val="20"/>
              </w:rPr>
              <w:t xml:space="preserve"> </w:t>
            </w:r>
            <w:r>
              <w:rPr>
                <w:b/>
                <w:sz w:val="20"/>
              </w:rPr>
              <w:t>без</w:t>
            </w:r>
            <w:r>
              <w:rPr>
                <w:b/>
                <w:spacing w:val="-3"/>
                <w:sz w:val="20"/>
              </w:rPr>
              <w:t xml:space="preserve"> </w:t>
            </w:r>
            <w:r>
              <w:rPr>
                <w:b/>
                <w:sz w:val="20"/>
              </w:rPr>
              <w:t>взаимодействия</w:t>
            </w:r>
            <w:r>
              <w:rPr>
                <w:b/>
                <w:spacing w:val="-3"/>
                <w:sz w:val="20"/>
              </w:rPr>
              <w:t xml:space="preserve"> </w:t>
            </w:r>
            <w:r>
              <w:rPr>
                <w:b/>
                <w:sz w:val="20"/>
              </w:rPr>
              <w:t>с</w:t>
            </w:r>
            <w:r>
              <w:rPr>
                <w:b/>
                <w:spacing w:val="-4"/>
                <w:sz w:val="20"/>
              </w:rPr>
              <w:t xml:space="preserve"> </w:t>
            </w:r>
            <w:r>
              <w:rPr>
                <w:b/>
                <w:sz w:val="20"/>
              </w:rPr>
              <w:t>контролируемым</w:t>
            </w:r>
            <w:r>
              <w:rPr>
                <w:b/>
                <w:spacing w:val="-4"/>
                <w:sz w:val="20"/>
              </w:rPr>
              <w:t xml:space="preserve"> </w:t>
            </w:r>
            <w:r>
              <w:rPr>
                <w:b/>
                <w:sz w:val="20"/>
              </w:rPr>
              <w:t>лицом</w:t>
            </w:r>
          </w:p>
        </w:tc>
        <w:tc>
          <w:tcPr>
            <w:tcW w:w="1318" w:type="dxa"/>
          </w:tcPr>
          <w:p w:rsidR="00AC7C8A" w:rsidRDefault="00AC7C8A" w:rsidP="00BD2626"/>
        </w:tc>
        <w:tc>
          <w:tcPr>
            <w:tcW w:w="1560" w:type="dxa"/>
          </w:tcPr>
          <w:p w:rsidR="00AC7C8A" w:rsidRDefault="00AC7C8A" w:rsidP="00BD2626"/>
        </w:tc>
      </w:tr>
      <w:tr w:rsidR="00AC7C8A" w:rsidTr="002B5999">
        <w:tc>
          <w:tcPr>
            <w:tcW w:w="1326" w:type="dxa"/>
          </w:tcPr>
          <w:p w:rsidR="00AC7C8A" w:rsidRDefault="00AC7C8A" w:rsidP="009D5B31">
            <w:pPr>
              <w:jc w:val="center"/>
              <w:rPr>
                <w:sz w:val="20"/>
              </w:rPr>
            </w:pPr>
            <w:r>
              <w:rPr>
                <w:sz w:val="20"/>
              </w:rPr>
              <w:t>2.2.1.</w:t>
            </w:r>
          </w:p>
        </w:tc>
        <w:tc>
          <w:tcPr>
            <w:tcW w:w="2110" w:type="dxa"/>
          </w:tcPr>
          <w:p w:rsidR="00AC7C8A" w:rsidRDefault="00AC7C8A" w:rsidP="00C630ED">
            <w:pPr>
              <w:pStyle w:val="TableParagraph"/>
              <w:spacing w:before="7"/>
              <w:rPr>
                <w:b/>
                <w:sz w:val="19"/>
              </w:rPr>
            </w:pPr>
          </w:p>
          <w:p w:rsidR="00AC7C8A" w:rsidRDefault="00AC7C8A" w:rsidP="00C630ED">
            <w:pPr>
              <w:pStyle w:val="TableParagraph"/>
              <w:ind w:left="103" w:right="209"/>
              <w:rPr>
                <w:sz w:val="20"/>
              </w:rPr>
            </w:pPr>
            <w:r>
              <w:rPr>
                <w:sz w:val="20"/>
              </w:rPr>
              <w:t>Общее</w:t>
            </w:r>
            <w:r>
              <w:rPr>
                <w:spacing w:val="-10"/>
                <w:sz w:val="20"/>
              </w:rPr>
              <w:t xml:space="preserve"> </w:t>
            </w:r>
            <w:r>
              <w:rPr>
                <w:sz w:val="20"/>
              </w:rPr>
              <w:t>количество</w:t>
            </w:r>
            <w:r>
              <w:rPr>
                <w:spacing w:val="-47"/>
                <w:sz w:val="20"/>
              </w:rPr>
              <w:t xml:space="preserve"> </w:t>
            </w:r>
            <w:r>
              <w:rPr>
                <w:sz w:val="20"/>
              </w:rPr>
              <w:t>контрольных</w:t>
            </w:r>
            <w:r>
              <w:rPr>
                <w:spacing w:val="1"/>
                <w:sz w:val="20"/>
              </w:rPr>
              <w:t xml:space="preserve"> </w:t>
            </w:r>
            <w:r>
              <w:rPr>
                <w:sz w:val="20"/>
              </w:rPr>
              <w:t>мероприятий</w:t>
            </w:r>
          </w:p>
        </w:tc>
        <w:tc>
          <w:tcPr>
            <w:tcW w:w="1492" w:type="dxa"/>
          </w:tcPr>
          <w:p w:rsidR="00AC7C8A" w:rsidRDefault="00AC7C8A" w:rsidP="00C630ED">
            <w:pPr>
              <w:pStyle w:val="TableParagraph"/>
              <w:spacing w:before="7"/>
              <w:rPr>
                <w:b/>
                <w:sz w:val="19"/>
              </w:rPr>
            </w:pPr>
          </w:p>
          <w:p w:rsidR="00AC7C8A" w:rsidRDefault="00AC7C8A" w:rsidP="00C630ED">
            <w:pPr>
              <w:pStyle w:val="TableParagraph"/>
              <w:ind w:left="104" w:right="133"/>
              <w:rPr>
                <w:sz w:val="20"/>
              </w:rPr>
            </w:pPr>
            <w:r>
              <w:rPr>
                <w:spacing w:val="-1"/>
                <w:sz w:val="20"/>
              </w:rPr>
              <w:t>статистические</w:t>
            </w:r>
            <w:r>
              <w:rPr>
                <w:spacing w:val="-47"/>
                <w:sz w:val="20"/>
              </w:rPr>
              <w:t xml:space="preserve"> </w:t>
            </w:r>
            <w:r>
              <w:rPr>
                <w:sz w:val="20"/>
              </w:rPr>
              <w:t>данные</w:t>
            </w:r>
            <w:r>
              <w:rPr>
                <w:spacing w:val="1"/>
                <w:sz w:val="20"/>
              </w:rPr>
              <w:t xml:space="preserve"> </w:t>
            </w:r>
            <w:r>
              <w:rPr>
                <w:sz w:val="20"/>
              </w:rPr>
              <w:t>инспекции</w:t>
            </w:r>
          </w:p>
        </w:tc>
        <w:tc>
          <w:tcPr>
            <w:tcW w:w="2551" w:type="dxa"/>
          </w:tcPr>
          <w:p w:rsidR="00AC7C8A" w:rsidRDefault="00AC7C8A" w:rsidP="00C630ED">
            <w:pPr>
              <w:pStyle w:val="TableParagraph"/>
              <w:ind w:left="105" w:right="427"/>
              <w:rPr>
                <w:sz w:val="20"/>
              </w:rPr>
            </w:pPr>
            <w:r>
              <w:rPr>
                <w:sz w:val="20"/>
              </w:rPr>
              <w:t>Статистические</w:t>
            </w:r>
            <w:r>
              <w:rPr>
                <w:spacing w:val="1"/>
                <w:sz w:val="20"/>
              </w:rPr>
              <w:t xml:space="preserve"> </w:t>
            </w:r>
            <w:r>
              <w:rPr>
                <w:sz w:val="20"/>
              </w:rPr>
              <w:t>данные органа</w:t>
            </w:r>
            <w:r>
              <w:rPr>
                <w:spacing w:val="1"/>
                <w:sz w:val="20"/>
              </w:rPr>
              <w:t xml:space="preserve"> </w:t>
            </w:r>
            <w:r>
              <w:rPr>
                <w:spacing w:val="-1"/>
                <w:sz w:val="20"/>
              </w:rPr>
              <w:t>муниципального</w:t>
            </w:r>
            <w:r>
              <w:rPr>
                <w:spacing w:val="-47"/>
                <w:sz w:val="20"/>
              </w:rPr>
              <w:t xml:space="preserve"> </w:t>
            </w:r>
            <w:r>
              <w:rPr>
                <w:sz w:val="20"/>
              </w:rPr>
              <w:t>жилищного</w:t>
            </w:r>
          </w:p>
          <w:p w:rsidR="00AC7C8A" w:rsidRDefault="00AC7C8A" w:rsidP="00C630ED">
            <w:pPr>
              <w:pStyle w:val="TableParagraph"/>
              <w:spacing w:line="214" w:lineRule="exact"/>
              <w:ind w:left="105"/>
              <w:rPr>
                <w:sz w:val="20"/>
              </w:rPr>
            </w:pPr>
            <w:r>
              <w:rPr>
                <w:sz w:val="20"/>
              </w:rPr>
              <w:t>контроля</w:t>
            </w:r>
          </w:p>
        </w:tc>
        <w:tc>
          <w:tcPr>
            <w:tcW w:w="1254" w:type="dxa"/>
          </w:tcPr>
          <w:p w:rsidR="00AC7C8A" w:rsidRDefault="00AC7C8A" w:rsidP="00BD2626"/>
        </w:tc>
        <w:tc>
          <w:tcPr>
            <w:tcW w:w="1701" w:type="dxa"/>
          </w:tcPr>
          <w:p w:rsidR="00AC7C8A" w:rsidRDefault="00AC7C8A" w:rsidP="00BD2626"/>
        </w:tc>
        <w:tc>
          <w:tcPr>
            <w:tcW w:w="1093" w:type="dxa"/>
          </w:tcPr>
          <w:p w:rsidR="00AC7C8A" w:rsidRDefault="00AC7C8A" w:rsidP="00BD2626"/>
        </w:tc>
        <w:tc>
          <w:tcPr>
            <w:tcW w:w="951" w:type="dxa"/>
          </w:tcPr>
          <w:p w:rsidR="00AC7C8A" w:rsidRDefault="00AC7C8A" w:rsidP="00BD2626"/>
        </w:tc>
        <w:tc>
          <w:tcPr>
            <w:tcW w:w="913" w:type="dxa"/>
          </w:tcPr>
          <w:p w:rsidR="00AC7C8A" w:rsidRDefault="00AC7C8A" w:rsidP="00BD2626"/>
        </w:tc>
        <w:tc>
          <w:tcPr>
            <w:tcW w:w="1318" w:type="dxa"/>
          </w:tcPr>
          <w:p w:rsidR="00AC7C8A" w:rsidRDefault="00AC7C8A" w:rsidP="00AC7C8A">
            <w:pPr>
              <w:rPr>
                <w:spacing w:val="-47"/>
                <w:sz w:val="20"/>
              </w:rPr>
            </w:pPr>
            <w:r>
              <w:rPr>
                <w:spacing w:val="-1"/>
                <w:sz w:val="20"/>
              </w:rPr>
              <w:t>Статистические</w:t>
            </w:r>
            <w:r>
              <w:rPr>
                <w:spacing w:val="-47"/>
                <w:sz w:val="20"/>
              </w:rPr>
              <w:t xml:space="preserve"> </w:t>
            </w:r>
          </w:p>
          <w:p w:rsidR="00AC7C8A" w:rsidRDefault="00AC7C8A" w:rsidP="00AC7C8A">
            <w:r>
              <w:rPr>
                <w:sz w:val="20"/>
              </w:rPr>
              <w:t>данные</w:t>
            </w:r>
            <w:r>
              <w:rPr>
                <w:spacing w:val="1"/>
                <w:sz w:val="20"/>
              </w:rPr>
              <w:t xml:space="preserve"> </w:t>
            </w:r>
            <w:proofErr w:type="spellStart"/>
            <w:proofErr w:type="gramStart"/>
            <w:r>
              <w:rPr>
                <w:sz w:val="20"/>
              </w:rPr>
              <w:t>контроль-ного</w:t>
            </w:r>
            <w:proofErr w:type="spellEnd"/>
            <w:proofErr w:type="gramEnd"/>
            <w:r>
              <w:rPr>
                <w:spacing w:val="1"/>
                <w:sz w:val="20"/>
              </w:rPr>
              <w:t xml:space="preserve"> </w:t>
            </w:r>
            <w:r>
              <w:rPr>
                <w:sz w:val="20"/>
              </w:rPr>
              <w:t>органа</w:t>
            </w:r>
          </w:p>
        </w:tc>
        <w:tc>
          <w:tcPr>
            <w:tcW w:w="1560" w:type="dxa"/>
          </w:tcPr>
          <w:p w:rsidR="00AC7C8A" w:rsidRDefault="00AC7C8A" w:rsidP="00BD2626"/>
        </w:tc>
      </w:tr>
      <w:tr w:rsidR="00AC7C8A" w:rsidTr="002B5999">
        <w:tc>
          <w:tcPr>
            <w:tcW w:w="1326" w:type="dxa"/>
          </w:tcPr>
          <w:p w:rsidR="00AC7C8A" w:rsidRDefault="00AC7C8A" w:rsidP="00AC7C8A">
            <w:pPr>
              <w:jc w:val="center"/>
              <w:rPr>
                <w:sz w:val="20"/>
              </w:rPr>
            </w:pPr>
            <w:r>
              <w:rPr>
                <w:sz w:val="20"/>
              </w:rPr>
              <w:lastRenderedPageBreak/>
              <w:t>2.2.2.</w:t>
            </w:r>
          </w:p>
        </w:tc>
        <w:tc>
          <w:tcPr>
            <w:tcW w:w="2110" w:type="dxa"/>
          </w:tcPr>
          <w:p w:rsidR="00AC7C8A" w:rsidRDefault="00AC7C8A" w:rsidP="00AC7C8A">
            <w:pPr>
              <w:pStyle w:val="TableParagraph"/>
              <w:ind w:left="-50" w:right="-41"/>
              <w:jc w:val="center"/>
              <w:rPr>
                <w:sz w:val="20"/>
              </w:rPr>
            </w:pPr>
            <w:r>
              <w:rPr>
                <w:sz w:val="20"/>
              </w:rPr>
              <w:t>Доля предписаний,</w:t>
            </w:r>
            <w:r>
              <w:rPr>
                <w:spacing w:val="-47"/>
                <w:sz w:val="20"/>
              </w:rPr>
              <w:t xml:space="preserve"> </w:t>
            </w:r>
            <w:r>
              <w:rPr>
                <w:sz w:val="20"/>
              </w:rPr>
              <w:t>признанных</w:t>
            </w:r>
            <w:r>
              <w:rPr>
                <w:spacing w:val="1"/>
                <w:sz w:val="20"/>
              </w:rPr>
              <w:t xml:space="preserve"> </w:t>
            </w:r>
            <w:r>
              <w:rPr>
                <w:sz w:val="20"/>
              </w:rPr>
              <w:t>незаконными в</w:t>
            </w:r>
            <w:r>
              <w:rPr>
                <w:spacing w:val="1"/>
                <w:sz w:val="20"/>
              </w:rPr>
              <w:t xml:space="preserve"> </w:t>
            </w:r>
            <w:r>
              <w:rPr>
                <w:sz w:val="20"/>
              </w:rPr>
              <w:t>судебном порядке,</w:t>
            </w:r>
            <w:r>
              <w:rPr>
                <w:spacing w:val="1"/>
                <w:sz w:val="20"/>
              </w:rPr>
              <w:t xml:space="preserve"> </w:t>
            </w:r>
            <w:r>
              <w:rPr>
                <w:sz w:val="20"/>
              </w:rPr>
              <w:t>по отношению к</w:t>
            </w:r>
            <w:r>
              <w:rPr>
                <w:spacing w:val="1"/>
                <w:sz w:val="20"/>
              </w:rPr>
              <w:t xml:space="preserve"> </w:t>
            </w:r>
            <w:r>
              <w:rPr>
                <w:spacing w:val="-1"/>
                <w:sz w:val="20"/>
              </w:rPr>
              <w:t xml:space="preserve">общему </w:t>
            </w:r>
            <w:r>
              <w:rPr>
                <w:sz w:val="20"/>
              </w:rPr>
              <w:t>количеству</w:t>
            </w:r>
            <w:r>
              <w:rPr>
                <w:spacing w:val="-47"/>
                <w:sz w:val="20"/>
              </w:rPr>
              <w:t xml:space="preserve"> </w:t>
            </w:r>
            <w:r>
              <w:rPr>
                <w:sz w:val="20"/>
              </w:rPr>
              <w:t>предписаний,</w:t>
            </w:r>
            <w:r>
              <w:rPr>
                <w:spacing w:val="1"/>
                <w:sz w:val="20"/>
              </w:rPr>
              <w:t xml:space="preserve"> </w:t>
            </w:r>
            <w:r>
              <w:rPr>
                <w:sz w:val="20"/>
              </w:rPr>
              <w:t>выданных</w:t>
            </w:r>
          </w:p>
          <w:p w:rsidR="00AC7C8A" w:rsidRDefault="00AC7C8A" w:rsidP="00AC7C8A">
            <w:pPr>
              <w:pStyle w:val="TableParagraph"/>
              <w:ind w:left="-50" w:right="-41"/>
              <w:jc w:val="center"/>
              <w:rPr>
                <w:sz w:val="20"/>
              </w:rPr>
            </w:pPr>
            <w:r>
              <w:rPr>
                <w:sz w:val="20"/>
              </w:rPr>
              <w:t xml:space="preserve">органом </w:t>
            </w:r>
            <w:r>
              <w:rPr>
                <w:spacing w:val="-1"/>
                <w:sz w:val="20"/>
              </w:rPr>
              <w:t>муниципального</w:t>
            </w:r>
            <w:r>
              <w:rPr>
                <w:spacing w:val="-47"/>
                <w:sz w:val="20"/>
              </w:rPr>
              <w:t xml:space="preserve"> </w:t>
            </w:r>
            <w:r>
              <w:rPr>
                <w:sz w:val="20"/>
              </w:rPr>
              <w:t>жилищного</w:t>
            </w:r>
            <w:r>
              <w:rPr>
                <w:spacing w:val="1"/>
                <w:sz w:val="20"/>
              </w:rPr>
              <w:t xml:space="preserve"> </w:t>
            </w:r>
            <w:r>
              <w:rPr>
                <w:sz w:val="20"/>
              </w:rPr>
              <w:t>контроля</w:t>
            </w:r>
          </w:p>
          <w:p w:rsidR="00AC7C8A" w:rsidRDefault="00AC7C8A" w:rsidP="00AC7C8A">
            <w:pPr>
              <w:ind w:left="-50" w:right="-41"/>
              <w:jc w:val="center"/>
            </w:pPr>
            <w:r>
              <w:rPr>
                <w:spacing w:val="-1"/>
                <w:sz w:val="20"/>
              </w:rPr>
              <w:t>по результатам</w:t>
            </w:r>
            <w:r>
              <w:rPr>
                <w:spacing w:val="-47"/>
                <w:sz w:val="20"/>
              </w:rPr>
              <w:t xml:space="preserve"> </w:t>
            </w:r>
            <w:r>
              <w:rPr>
                <w:sz w:val="20"/>
              </w:rPr>
              <w:t>контрольных</w:t>
            </w:r>
            <w:r>
              <w:rPr>
                <w:spacing w:val="1"/>
                <w:sz w:val="20"/>
              </w:rPr>
              <w:t xml:space="preserve"> </w:t>
            </w:r>
            <w:r>
              <w:rPr>
                <w:sz w:val="20"/>
              </w:rPr>
              <w:t>мероприятий</w:t>
            </w:r>
          </w:p>
        </w:tc>
        <w:tc>
          <w:tcPr>
            <w:tcW w:w="1492" w:type="dxa"/>
          </w:tcPr>
          <w:p w:rsidR="00AC7C8A" w:rsidRDefault="00AC7C8A" w:rsidP="00AC7C8A">
            <w:pPr>
              <w:pStyle w:val="TableParagraph"/>
              <w:spacing w:line="229" w:lineRule="exact"/>
              <w:ind w:left="82" w:right="78"/>
              <w:jc w:val="center"/>
              <w:rPr>
                <w:sz w:val="20"/>
              </w:rPr>
            </w:pPr>
          </w:p>
          <w:p w:rsidR="00AC7C8A" w:rsidRDefault="00AC7C8A" w:rsidP="00AC7C8A">
            <w:pPr>
              <w:pStyle w:val="TableParagraph"/>
              <w:spacing w:line="229" w:lineRule="exact"/>
              <w:ind w:left="82" w:right="78"/>
              <w:jc w:val="center"/>
              <w:rPr>
                <w:sz w:val="20"/>
              </w:rPr>
            </w:pPr>
          </w:p>
          <w:p w:rsidR="00AC7C8A" w:rsidRDefault="00AC7C8A" w:rsidP="00AC7C8A">
            <w:pPr>
              <w:pStyle w:val="TableParagraph"/>
              <w:spacing w:line="229" w:lineRule="exact"/>
              <w:ind w:left="82" w:right="78"/>
              <w:jc w:val="center"/>
              <w:rPr>
                <w:sz w:val="20"/>
              </w:rPr>
            </w:pPr>
          </w:p>
          <w:p w:rsidR="00AC7C8A" w:rsidRDefault="00AC7C8A" w:rsidP="00AC7C8A">
            <w:pPr>
              <w:pStyle w:val="TableParagraph"/>
              <w:spacing w:line="229" w:lineRule="exact"/>
              <w:ind w:left="82" w:right="78"/>
              <w:jc w:val="center"/>
              <w:rPr>
                <w:sz w:val="20"/>
              </w:rPr>
            </w:pPr>
          </w:p>
          <w:p w:rsidR="00AC7C8A" w:rsidRDefault="00AC7C8A" w:rsidP="00AC7C8A">
            <w:pPr>
              <w:pStyle w:val="TableParagraph"/>
              <w:spacing w:line="229" w:lineRule="exact"/>
              <w:ind w:left="82" w:right="78"/>
              <w:jc w:val="center"/>
              <w:rPr>
                <w:sz w:val="20"/>
              </w:rPr>
            </w:pPr>
            <w:proofErr w:type="spellStart"/>
            <w:r>
              <w:rPr>
                <w:sz w:val="20"/>
              </w:rPr>
              <w:t>ПРМБВн</w:t>
            </w:r>
            <w:proofErr w:type="spellEnd"/>
            <w:r>
              <w:rPr>
                <w:sz w:val="20"/>
              </w:rPr>
              <w:t>*100%</w:t>
            </w:r>
          </w:p>
          <w:p w:rsidR="00AC7C8A" w:rsidRDefault="00AC7C8A" w:rsidP="00AC7C8A">
            <w:pPr>
              <w:jc w:val="center"/>
            </w:pPr>
            <w:r>
              <w:rPr>
                <w:sz w:val="20"/>
              </w:rPr>
              <w:t>/</w:t>
            </w:r>
            <w:r>
              <w:rPr>
                <w:spacing w:val="-2"/>
                <w:sz w:val="20"/>
              </w:rPr>
              <w:t xml:space="preserve"> </w:t>
            </w:r>
            <w:proofErr w:type="spellStart"/>
            <w:r>
              <w:rPr>
                <w:sz w:val="20"/>
              </w:rPr>
              <w:t>ПРМБВо</w:t>
            </w:r>
            <w:proofErr w:type="spellEnd"/>
          </w:p>
        </w:tc>
        <w:tc>
          <w:tcPr>
            <w:tcW w:w="2551" w:type="dxa"/>
          </w:tcPr>
          <w:p w:rsidR="00AC7C8A" w:rsidRDefault="00AC7C8A" w:rsidP="00AC7C8A">
            <w:pPr>
              <w:pStyle w:val="TableParagraph"/>
              <w:spacing w:line="225" w:lineRule="exact"/>
              <w:jc w:val="center"/>
              <w:rPr>
                <w:sz w:val="20"/>
              </w:rPr>
            </w:pPr>
            <w:proofErr w:type="spellStart"/>
            <w:r>
              <w:rPr>
                <w:sz w:val="20"/>
              </w:rPr>
              <w:t>ПРМБВн</w:t>
            </w:r>
            <w:proofErr w:type="spellEnd"/>
            <w:r>
              <w:rPr>
                <w:spacing w:val="-3"/>
                <w:sz w:val="20"/>
              </w:rPr>
              <w:t xml:space="preserve"> </w:t>
            </w:r>
            <w:r>
              <w:rPr>
                <w:sz w:val="20"/>
              </w:rPr>
              <w:t>–</w:t>
            </w:r>
          </w:p>
          <w:p w:rsidR="00AC7C8A" w:rsidRDefault="00AC7C8A" w:rsidP="00AC7C8A">
            <w:pPr>
              <w:pStyle w:val="TableParagraph"/>
              <w:jc w:val="center"/>
              <w:rPr>
                <w:sz w:val="20"/>
              </w:rPr>
            </w:pPr>
            <w:r>
              <w:rPr>
                <w:sz w:val="20"/>
              </w:rPr>
              <w:t>количество</w:t>
            </w:r>
            <w:r>
              <w:rPr>
                <w:spacing w:val="1"/>
                <w:sz w:val="20"/>
              </w:rPr>
              <w:t xml:space="preserve"> </w:t>
            </w:r>
            <w:r>
              <w:rPr>
                <w:sz w:val="20"/>
              </w:rPr>
              <w:t>предписаний,</w:t>
            </w:r>
            <w:r>
              <w:rPr>
                <w:spacing w:val="1"/>
                <w:sz w:val="20"/>
              </w:rPr>
              <w:t xml:space="preserve"> </w:t>
            </w:r>
            <w:r>
              <w:rPr>
                <w:sz w:val="20"/>
              </w:rPr>
              <w:t>выданных</w:t>
            </w:r>
            <w:r>
              <w:rPr>
                <w:spacing w:val="-9"/>
                <w:sz w:val="20"/>
              </w:rPr>
              <w:t xml:space="preserve"> </w:t>
            </w:r>
            <w:r>
              <w:rPr>
                <w:sz w:val="20"/>
              </w:rPr>
              <w:t>органом</w:t>
            </w:r>
            <w:r>
              <w:rPr>
                <w:spacing w:val="-47"/>
                <w:sz w:val="20"/>
              </w:rPr>
              <w:t xml:space="preserve"> </w:t>
            </w:r>
            <w:r>
              <w:rPr>
                <w:sz w:val="20"/>
              </w:rPr>
              <w:t>муниципального</w:t>
            </w:r>
            <w:r>
              <w:rPr>
                <w:spacing w:val="1"/>
                <w:sz w:val="20"/>
              </w:rPr>
              <w:t xml:space="preserve"> </w:t>
            </w:r>
            <w:r>
              <w:rPr>
                <w:sz w:val="20"/>
              </w:rPr>
              <w:t>жилищного</w:t>
            </w:r>
            <w:r>
              <w:rPr>
                <w:spacing w:val="1"/>
                <w:sz w:val="20"/>
              </w:rPr>
              <w:t xml:space="preserve"> </w:t>
            </w:r>
            <w:r>
              <w:rPr>
                <w:sz w:val="20"/>
              </w:rPr>
              <w:t>контроля</w:t>
            </w:r>
            <w:r>
              <w:rPr>
                <w:spacing w:val="1"/>
                <w:sz w:val="20"/>
              </w:rPr>
              <w:t xml:space="preserve"> </w:t>
            </w:r>
            <w:proofErr w:type="gramStart"/>
            <w:r>
              <w:rPr>
                <w:sz w:val="20"/>
              </w:rPr>
              <w:t>по</w:t>
            </w:r>
            <w:proofErr w:type="gramEnd"/>
          </w:p>
          <w:p w:rsidR="00AC7C8A" w:rsidRDefault="00AC7C8A" w:rsidP="00AC7C8A">
            <w:pPr>
              <w:pStyle w:val="TableParagraph"/>
              <w:jc w:val="center"/>
              <w:rPr>
                <w:sz w:val="20"/>
              </w:rPr>
            </w:pPr>
            <w:r>
              <w:rPr>
                <w:sz w:val="20"/>
              </w:rPr>
              <w:t>результатам</w:t>
            </w:r>
            <w:r>
              <w:rPr>
                <w:spacing w:val="1"/>
                <w:sz w:val="20"/>
              </w:rPr>
              <w:t xml:space="preserve"> </w:t>
            </w:r>
            <w:r>
              <w:rPr>
                <w:spacing w:val="-1"/>
                <w:sz w:val="20"/>
              </w:rPr>
              <w:t xml:space="preserve">контрольных </w:t>
            </w:r>
            <w:r>
              <w:rPr>
                <w:sz w:val="20"/>
              </w:rPr>
              <w:t>мероприятий</w:t>
            </w:r>
            <w:r>
              <w:rPr>
                <w:spacing w:val="1"/>
                <w:sz w:val="20"/>
              </w:rPr>
              <w:t xml:space="preserve"> </w:t>
            </w:r>
            <w:r>
              <w:rPr>
                <w:sz w:val="20"/>
              </w:rPr>
              <w:t>признанных</w:t>
            </w:r>
            <w:r>
              <w:rPr>
                <w:spacing w:val="1"/>
                <w:sz w:val="20"/>
              </w:rPr>
              <w:t xml:space="preserve"> </w:t>
            </w:r>
            <w:r>
              <w:rPr>
                <w:sz w:val="20"/>
              </w:rPr>
              <w:t>незаконными в</w:t>
            </w:r>
            <w:r>
              <w:rPr>
                <w:spacing w:val="1"/>
                <w:sz w:val="20"/>
              </w:rPr>
              <w:t xml:space="preserve"> </w:t>
            </w:r>
            <w:r>
              <w:rPr>
                <w:spacing w:val="-1"/>
                <w:sz w:val="20"/>
              </w:rPr>
              <w:t>судебном</w:t>
            </w:r>
            <w:r>
              <w:rPr>
                <w:spacing w:val="-10"/>
                <w:sz w:val="20"/>
              </w:rPr>
              <w:t xml:space="preserve"> </w:t>
            </w:r>
            <w:r>
              <w:rPr>
                <w:sz w:val="20"/>
              </w:rPr>
              <w:t>порядке</w:t>
            </w:r>
          </w:p>
          <w:p w:rsidR="00AC7C8A" w:rsidRDefault="00AC7C8A" w:rsidP="00AC7C8A">
            <w:pPr>
              <w:pStyle w:val="TableParagraph"/>
              <w:spacing w:before="6"/>
              <w:rPr>
                <w:b/>
                <w:sz w:val="19"/>
              </w:rPr>
            </w:pPr>
          </w:p>
          <w:p w:rsidR="00AC7C8A" w:rsidRDefault="00AC7C8A" w:rsidP="00AC7C8A">
            <w:pPr>
              <w:pStyle w:val="TableParagraph"/>
              <w:jc w:val="center"/>
              <w:rPr>
                <w:sz w:val="20"/>
              </w:rPr>
            </w:pPr>
            <w:proofErr w:type="spellStart"/>
            <w:r>
              <w:rPr>
                <w:sz w:val="20"/>
              </w:rPr>
              <w:t>ПРМБВо</w:t>
            </w:r>
            <w:proofErr w:type="spellEnd"/>
            <w:r>
              <w:rPr>
                <w:sz w:val="20"/>
              </w:rPr>
              <w:t xml:space="preserve"> -</w:t>
            </w:r>
          </w:p>
          <w:p w:rsidR="00AC7C8A" w:rsidRDefault="00AC7C8A" w:rsidP="00AC7C8A">
            <w:pPr>
              <w:pStyle w:val="TableParagraph"/>
              <w:spacing w:before="1"/>
              <w:jc w:val="center"/>
              <w:rPr>
                <w:sz w:val="20"/>
              </w:rPr>
            </w:pPr>
            <w:r>
              <w:rPr>
                <w:sz w:val="20"/>
              </w:rPr>
              <w:t>количество</w:t>
            </w:r>
            <w:r>
              <w:rPr>
                <w:spacing w:val="1"/>
                <w:sz w:val="20"/>
              </w:rPr>
              <w:t xml:space="preserve"> </w:t>
            </w:r>
            <w:r>
              <w:rPr>
                <w:sz w:val="20"/>
              </w:rPr>
              <w:t>предписаний,</w:t>
            </w:r>
            <w:r>
              <w:rPr>
                <w:spacing w:val="-47"/>
                <w:sz w:val="20"/>
              </w:rPr>
              <w:t xml:space="preserve"> </w:t>
            </w:r>
            <w:r>
              <w:rPr>
                <w:sz w:val="20"/>
              </w:rPr>
              <w:t>выданных</w:t>
            </w:r>
            <w:r>
              <w:rPr>
                <w:spacing w:val="40"/>
                <w:sz w:val="20"/>
              </w:rPr>
              <w:t xml:space="preserve"> </w:t>
            </w:r>
            <w:r>
              <w:rPr>
                <w:sz w:val="20"/>
              </w:rPr>
              <w:t xml:space="preserve">по </w:t>
            </w:r>
            <w:r>
              <w:rPr>
                <w:spacing w:val="-47"/>
                <w:sz w:val="20"/>
              </w:rPr>
              <w:t xml:space="preserve"> </w:t>
            </w:r>
            <w:r>
              <w:rPr>
                <w:sz w:val="20"/>
              </w:rPr>
              <w:t>результатам</w:t>
            </w:r>
            <w:r>
              <w:rPr>
                <w:spacing w:val="1"/>
                <w:sz w:val="20"/>
              </w:rPr>
              <w:t xml:space="preserve"> </w:t>
            </w:r>
            <w:r>
              <w:rPr>
                <w:sz w:val="20"/>
              </w:rPr>
              <w:t>контрольных</w:t>
            </w:r>
          </w:p>
          <w:p w:rsidR="00AC7C8A" w:rsidRDefault="00AC7C8A" w:rsidP="00AC7C8A">
            <w:pPr>
              <w:jc w:val="center"/>
            </w:pPr>
            <w:r>
              <w:rPr>
                <w:sz w:val="20"/>
              </w:rPr>
              <w:t>мероприятий</w:t>
            </w:r>
          </w:p>
        </w:tc>
        <w:tc>
          <w:tcPr>
            <w:tcW w:w="1254" w:type="dxa"/>
          </w:tcPr>
          <w:p w:rsidR="00AC7C8A" w:rsidRDefault="00AC7C8A" w:rsidP="00BD2626"/>
        </w:tc>
        <w:tc>
          <w:tcPr>
            <w:tcW w:w="1701" w:type="dxa"/>
          </w:tcPr>
          <w:p w:rsidR="00AC7C8A" w:rsidRDefault="00AC7C8A" w:rsidP="00BD2626"/>
        </w:tc>
        <w:tc>
          <w:tcPr>
            <w:tcW w:w="1093" w:type="dxa"/>
          </w:tcPr>
          <w:p w:rsidR="00AC7C8A" w:rsidRDefault="00AC7C8A" w:rsidP="00BD2626"/>
        </w:tc>
        <w:tc>
          <w:tcPr>
            <w:tcW w:w="951" w:type="dxa"/>
          </w:tcPr>
          <w:p w:rsidR="00AC7C8A" w:rsidRDefault="00AC7C8A" w:rsidP="00BD2626"/>
        </w:tc>
        <w:tc>
          <w:tcPr>
            <w:tcW w:w="913" w:type="dxa"/>
          </w:tcPr>
          <w:p w:rsidR="00AC7C8A" w:rsidRDefault="00AC7C8A" w:rsidP="00BD2626"/>
        </w:tc>
        <w:tc>
          <w:tcPr>
            <w:tcW w:w="1318" w:type="dxa"/>
          </w:tcPr>
          <w:p w:rsidR="00AC7C8A" w:rsidRDefault="00AC7C8A" w:rsidP="00AC7C8A">
            <w:pPr>
              <w:rPr>
                <w:spacing w:val="-1"/>
                <w:sz w:val="20"/>
              </w:rPr>
            </w:pPr>
          </w:p>
          <w:p w:rsidR="00AC7C8A" w:rsidRDefault="00AC7C8A" w:rsidP="00AC7C8A">
            <w:pPr>
              <w:rPr>
                <w:spacing w:val="-1"/>
                <w:sz w:val="20"/>
              </w:rPr>
            </w:pPr>
          </w:p>
          <w:p w:rsidR="00AC7C8A" w:rsidRDefault="00AC7C8A" w:rsidP="00AC7C8A">
            <w:pPr>
              <w:rPr>
                <w:spacing w:val="-1"/>
                <w:sz w:val="20"/>
              </w:rPr>
            </w:pPr>
          </w:p>
          <w:p w:rsidR="00AC7C8A" w:rsidRDefault="00AC7C8A" w:rsidP="00AC7C8A">
            <w:pPr>
              <w:rPr>
                <w:spacing w:val="-47"/>
                <w:sz w:val="20"/>
              </w:rPr>
            </w:pPr>
            <w:r>
              <w:rPr>
                <w:spacing w:val="-1"/>
                <w:sz w:val="20"/>
              </w:rPr>
              <w:t>Статистические</w:t>
            </w:r>
            <w:r>
              <w:rPr>
                <w:spacing w:val="-47"/>
                <w:sz w:val="20"/>
              </w:rPr>
              <w:t xml:space="preserve"> </w:t>
            </w:r>
          </w:p>
          <w:p w:rsidR="00AC7C8A" w:rsidRDefault="00AC7C8A" w:rsidP="00AC7C8A">
            <w:r>
              <w:rPr>
                <w:sz w:val="20"/>
              </w:rPr>
              <w:t>данные</w:t>
            </w:r>
            <w:r>
              <w:rPr>
                <w:spacing w:val="1"/>
                <w:sz w:val="20"/>
              </w:rPr>
              <w:t xml:space="preserve"> </w:t>
            </w:r>
            <w:proofErr w:type="spellStart"/>
            <w:proofErr w:type="gramStart"/>
            <w:r>
              <w:rPr>
                <w:sz w:val="20"/>
              </w:rPr>
              <w:t>контроль-ного</w:t>
            </w:r>
            <w:proofErr w:type="spellEnd"/>
            <w:proofErr w:type="gramEnd"/>
            <w:r>
              <w:rPr>
                <w:spacing w:val="1"/>
                <w:sz w:val="20"/>
              </w:rPr>
              <w:t xml:space="preserve"> </w:t>
            </w:r>
            <w:r>
              <w:rPr>
                <w:sz w:val="20"/>
              </w:rPr>
              <w:t>органа</w:t>
            </w:r>
          </w:p>
        </w:tc>
        <w:tc>
          <w:tcPr>
            <w:tcW w:w="1560" w:type="dxa"/>
          </w:tcPr>
          <w:p w:rsidR="00AC7C8A" w:rsidRDefault="00AC7C8A" w:rsidP="00BD2626"/>
        </w:tc>
      </w:tr>
    </w:tbl>
    <w:p w:rsidR="00BD4978" w:rsidRDefault="00BD4978" w:rsidP="00BD2626"/>
    <w:sectPr w:rsidR="00BD4978" w:rsidSect="00BD1418">
      <w:pgSz w:w="16838" w:h="11906" w:orient="landscape"/>
      <w:pgMar w:top="1135" w:right="295" w:bottom="567" w:left="289"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898" w:rsidRDefault="00A93898" w:rsidP="00777414">
      <w:r>
        <w:separator/>
      </w:r>
    </w:p>
  </w:endnote>
  <w:endnote w:type="continuationSeparator" w:id="0">
    <w:p w:rsidR="00A93898" w:rsidRDefault="00A93898" w:rsidP="007774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898" w:rsidRDefault="00A93898" w:rsidP="00777414">
      <w:r>
        <w:separator/>
      </w:r>
    </w:p>
  </w:footnote>
  <w:footnote w:type="continuationSeparator" w:id="0">
    <w:p w:rsidR="00A93898" w:rsidRDefault="00A93898"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A12B7C"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A9389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A12B7C"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CC2F91">
      <w:rPr>
        <w:rStyle w:val="a8"/>
        <w:noProof/>
      </w:rPr>
      <w:t>23</w:t>
    </w:r>
    <w:r>
      <w:rPr>
        <w:rStyle w:val="a8"/>
      </w:rPr>
      <w:fldChar w:fldCharType="end"/>
    </w:r>
  </w:p>
  <w:p w:rsidR="00E90F25" w:rsidRDefault="00A9389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6701D"/>
    <w:multiLevelType w:val="hybridMultilevel"/>
    <w:tmpl w:val="B8BCA77E"/>
    <w:lvl w:ilvl="0" w:tplc="2EBE82DE">
      <w:start w:val="1"/>
      <w:numFmt w:val="decimal"/>
      <w:lvlText w:val="%1."/>
      <w:lvlJc w:val="left"/>
      <w:pPr>
        <w:ind w:left="502" w:hanging="36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0541AB8"/>
    <w:multiLevelType w:val="hybridMultilevel"/>
    <w:tmpl w:val="F39AE4F6"/>
    <w:lvl w:ilvl="0" w:tplc="CDDACE3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418C58EA"/>
    <w:multiLevelType w:val="hybridMultilevel"/>
    <w:tmpl w:val="B8BCA77E"/>
    <w:lvl w:ilvl="0" w:tplc="2EBE82DE">
      <w:start w:val="1"/>
      <w:numFmt w:val="decimal"/>
      <w:lvlText w:val="%1."/>
      <w:lvlJc w:val="left"/>
      <w:pPr>
        <w:ind w:left="502" w:hanging="36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77414"/>
    <w:rsid w:val="000227E3"/>
    <w:rsid w:val="000258FE"/>
    <w:rsid w:val="00026828"/>
    <w:rsid w:val="00042AC9"/>
    <w:rsid w:val="00083923"/>
    <w:rsid w:val="00084520"/>
    <w:rsid w:val="000C3D69"/>
    <w:rsid w:val="000C5953"/>
    <w:rsid w:val="000D199F"/>
    <w:rsid w:val="0012642B"/>
    <w:rsid w:val="00155804"/>
    <w:rsid w:val="001858A0"/>
    <w:rsid w:val="00190319"/>
    <w:rsid w:val="001A690F"/>
    <w:rsid w:val="001C77AB"/>
    <w:rsid w:val="001F5F39"/>
    <w:rsid w:val="00210D68"/>
    <w:rsid w:val="002111BF"/>
    <w:rsid w:val="0022443D"/>
    <w:rsid w:val="00227FB2"/>
    <w:rsid w:val="00293701"/>
    <w:rsid w:val="002A20AC"/>
    <w:rsid w:val="002B5999"/>
    <w:rsid w:val="002C574C"/>
    <w:rsid w:val="002D1D66"/>
    <w:rsid w:val="002D21CC"/>
    <w:rsid w:val="002E5A7B"/>
    <w:rsid w:val="0038278F"/>
    <w:rsid w:val="003B327D"/>
    <w:rsid w:val="003B778E"/>
    <w:rsid w:val="003D0B5B"/>
    <w:rsid w:val="003E4318"/>
    <w:rsid w:val="003E6653"/>
    <w:rsid w:val="00467581"/>
    <w:rsid w:val="004B0D5F"/>
    <w:rsid w:val="004F2609"/>
    <w:rsid w:val="00517345"/>
    <w:rsid w:val="0056571A"/>
    <w:rsid w:val="00584124"/>
    <w:rsid w:val="005B6FBF"/>
    <w:rsid w:val="005C7EDD"/>
    <w:rsid w:val="005E1D7B"/>
    <w:rsid w:val="005E4886"/>
    <w:rsid w:val="005F6628"/>
    <w:rsid w:val="00602926"/>
    <w:rsid w:val="006173D7"/>
    <w:rsid w:val="00680B95"/>
    <w:rsid w:val="00681401"/>
    <w:rsid w:val="006A204F"/>
    <w:rsid w:val="006B017C"/>
    <w:rsid w:val="006C48C5"/>
    <w:rsid w:val="006C5CB7"/>
    <w:rsid w:val="006F3178"/>
    <w:rsid w:val="006F54DB"/>
    <w:rsid w:val="00730286"/>
    <w:rsid w:val="007430C2"/>
    <w:rsid w:val="0075127B"/>
    <w:rsid w:val="00762E91"/>
    <w:rsid w:val="00772CEF"/>
    <w:rsid w:val="00777414"/>
    <w:rsid w:val="007809CA"/>
    <w:rsid w:val="00794786"/>
    <w:rsid w:val="007A7D5D"/>
    <w:rsid w:val="007C7F5D"/>
    <w:rsid w:val="00803051"/>
    <w:rsid w:val="008160EA"/>
    <w:rsid w:val="00825604"/>
    <w:rsid w:val="0083365E"/>
    <w:rsid w:val="00890FBF"/>
    <w:rsid w:val="008F2C73"/>
    <w:rsid w:val="008F5BEA"/>
    <w:rsid w:val="008F60F4"/>
    <w:rsid w:val="00935631"/>
    <w:rsid w:val="0094080B"/>
    <w:rsid w:val="0094677B"/>
    <w:rsid w:val="00972226"/>
    <w:rsid w:val="009D07EB"/>
    <w:rsid w:val="009D5B31"/>
    <w:rsid w:val="00A12B7C"/>
    <w:rsid w:val="00A2252F"/>
    <w:rsid w:val="00A320C3"/>
    <w:rsid w:val="00A366EB"/>
    <w:rsid w:val="00A536BF"/>
    <w:rsid w:val="00A7472F"/>
    <w:rsid w:val="00A93898"/>
    <w:rsid w:val="00A96F97"/>
    <w:rsid w:val="00AA73BE"/>
    <w:rsid w:val="00AC6D58"/>
    <w:rsid w:val="00AC7C8A"/>
    <w:rsid w:val="00AD2A9B"/>
    <w:rsid w:val="00B10BBB"/>
    <w:rsid w:val="00B312CA"/>
    <w:rsid w:val="00BA067C"/>
    <w:rsid w:val="00BD1418"/>
    <w:rsid w:val="00BD2626"/>
    <w:rsid w:val="00BD4978"/>
    <w:rsid w:val="00C16390"/>
    <w:rsid w:val="00C31560"/>
    <w:rsid w:val="00C84BF0"/>
    <w:rsid w:val="00CA7AEA"/>
    <w:rsid w:val="00CB74BC"/>
    <w:rsid w:val="00CC2F91"/>
    <w:rsid w:val="00CE249C"/>
    <w:rsid w:val="00D002DA"/>
    <w:rsid w:val="00D04CB4"/>
    <w:rsid w:val="00D04F10"/>
    <w:rsid w:val="00D15466"/>
    <w:rsid w:val="00D267AE"/>
    <w:rsid w:val="00D312CB"/>
    <w:rsid w:val="00D3476C"/>
    <w:rsid w:val="00D461F0"/>
    <w:rsid w:val="00D74A79"/>
    <w:rsid w:val="00D76B5E"/>
    <w:rsid w:val="00D976A2"/>
    <w:rsid w:val="00DC6C07"/>
    <w:rsid w:val="00DC7FBD"/>
    <w:rsid w:val="00DE76F5"/>
    <w:rsid w:val="00E40930"/>
    <w:rsid w:val="00E50CEB"/>
    <w:rsid w:val="00E76BF1"/>
    <w:rsid w:val="00EA02FE"/>
    <w:rsid w:val="00EA3112"/>
    <w:rsid w:val="00EA3F81"/>
    <w:rsid w:val="00EB6597"/>
    <w:rsid w:val="00EE3CB3"/>
    <w:rsid w:val="00F20ECD"/>
    <w:rsid w:val="00F53E53"/>
    <w:rsid w:val="00F9306E"/>
    <w:rsid w:val="00FC680E"/>
    <w:rsid w:val="00FC6C19"/>
    <w:rsid w:val="00FE22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97222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uiPriority w:val="99"/>
    <w:qFormat/>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caption"/>
    <w:basedOn w:val="a"/>
    <w:next w:val="a"/>
    <w:semiHidden/>
    <w:unhideWhenUsed/>
    <w:qFormat/>
    <w:rsid w:val="008F5BEA"/>
    <w:pPr>
      <w:spacing w:before="240" w:after="360"/>
      <w:jc w:val="center"/>
    </w:pPr>
    <w:rPr>
      <w:b/>
      <w:color w:val="0000FF"/>
      <w:sz w:val="36"/>
      <w:szCs w:val="20"/>
    </w:rPr>
  </w:style>
  <w:style w:type="paragraph" w:styleId="af2">
    <w:name w:val="Body Text"/>
    <w:basedOn w:val="a"/>
    <w:link w:val="af3"/>
    <w:semiHidden/>
    <w:unhideWhenUsed/>
    <w:rsid w:val="008F5BEA"/>
    <w:pPr>
      <w:jc w:val="both"/>
    </w:pPr>
    <w:rPr>
      <w:sz w:val="28"/>
      <w:szCs w:val="20"/>
    </w:rPr>
  </w:style>
  <w:style w:type="character" w:customStyle="1" w:styleId="af3">
    <w:name w:val="Основной текст Знак"/>
    <w:basedOn w:val="a0"/>
    <w:link w:val="af2"/>
    <w:semiHidden/>
    <w:rsid w:val="008F5BEA"/>
    <w:rPr>
      <w:rFonts w:ascii="Times New Roman" w:eastAsia="Times New Roman" w:hAnsi="Times New Roman" w:cs="Times New Roman"/>
      <w:sz w:val="28"/>
      <w:szCs w:val="20"/>
      <w:lang w:eastAsia="ru-RU"/>
    </w:rPr>
  </w:style>
  <w:style w:type="paragraph" w:styleId="2">
    <w:name w:val="Body Text 2"/>
    <w:basedOn w:val="a"/>
    <w:link w:val="20"/>
    <w:uiPriority w:val="99"/>
    <w:semiHidden/>
    <w:unhideWhenUsed/>
    <w:rsid w:val="00972226"/>
    <w:pPr>
      <w:spacing w:after="120" w:line="480" w:lineRule="auto"/>
    </w:pPr>
  </w:style>
  <w:style w:type="character" w:customStyle="1" w:styleId="20">
    <w:name w:val="Основной текст 2 Знак"/>
    <w:basedOn w:val="a0"/>
    <w:link w:val="2"/>
    <w:uiPriority w:val="99"/>
    <w:semiHidden/>
    <w:rsid w:val="00972226"/>
    <w:rPr>
      <w:rFonts w:ascii="Times New Roman" w:eastAsia="Times New Roman" w:hAnsi="Times New Roman" w:cs="Times New Roman"/>
      <w:sz w:val="24"/>
      <w:szCs w:val="24"/>
      <w:lang w:eastAsia="ru-RU"/>
    </w:rPr>
  </w:style>
  <w:style w:type="character" w:customStyle="1" w:styleId="50">
    <w:name w:val="Заголовок 5 Знак"/>
    <w:basedOn w:val="a0"/>
    <w:link w:val="5"/>
    <w:semiHidden/>
    <w:rsid w:val="00972226"/>
    <w:rPr>
      <w:rFonts w:ascii="Times New Roman" w:eastAsia="Times New Roman" w:hAnsi="Times New Roman" w:cs="Times New Roman"/>
      <w:b/>
      <w:bCs/>
      <w:i/>
      <w:iCs/>
      <w:sz w:val="26"/>
      <w:szCs w:val="26"/>
      <w:lang w:eastAsia="ru-RU"/>
    </w:rPr>
  </w:style>
  <w:style w:type="paragraph" w:styleId="3">
    <w:name w:val="Body Text 3"/>
    <w:basedOn w:val="a"/>
    <w:link w:val="30"/>
    <w:uiPriority w:val="99"/>
    <w:semiHidden/>
    <w:unhideWhenUsed/>
    <w:rsid w:val="00972226"/>
    <w:pPr>
      <w:widowControl w:val="0"/>
      <w:autoSpaceDE w:val="0"/>
      <w:autoSpaceDN w:val="0"/>
      <w:spacing w:after="120"/>
    </w:pPr>
    <w:rPr>
      <w:sz w:val="16"/>
      <w:szCs w:val="16"/>
      <w:lang w:eastAsia="en-US"/>
    </w:rPr>
  </w:style>
  <w:style w:type="character" w:customStyle="1" w:styleId="30">
    <w:name w:val="Основной текст 3 Знак"/>
    <w:basedOn w:val="a0"/>
    <w:link w:val="3"/>
    <w:uiPriority w:val="99"/>
    <w:semiHidden/>
    <w:rsid w:val="00972226"/>
    <w:rPr>
      <w:rFonts w:ascii="Times New Roman" w:eastAsia="Times New Roman" w:hAnsi="Times New Roman" w:cs="Times New Roman"/>
      <w:sz w:val="16"/>
      <w:szCs w:val="16"/>
    </w:rPr>
  </w:style>
  <w:style w:type="paragraph" w:styleId="af4">
    <w:name w:val="No Spacing"/>
    <w:uiPriority w:val="1"/>
    <w:qFormat/>
    <w:rsid w:val="0097222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Heading1">
    <w:name w:val="Heading 1"/>
    <w:basedOn w:val="a"/>
    <w:uiPriority w:val="1"/>
    <w:qFormat/>
    <w:rsid w:val="00972226"/>
    <w:pPr>
      <w:widowControl w:val="0"/>
      <w:autoSpaceDE w:val="0"/>
      <w:autoSpaceDN w:val="0"/>
      <w:ind w:left="183"/>
      <w:outlineLvl w:val="1"/>
    </w:pPr>
    <w:rPr>
      <w:b/>
      <w:bCs/>
      <w:sz w:val="28"/>
      <w:szCs w:val="28"/>
      <w:lang w:eastAsia="en-US"/>
    </w:rPr>
  </w:style>
  <w:style w:type="paragraph" w:styleId="af5">
    <w:name w:val="List Paragraph"/>
    <w:basedOn w:val="a"/>
    <w:link w:val="af6"/>
    <w:qFormat/>
    <w:rsid w:val="00972226"/>
    <w:pPr>
      <w:ind w:left="720"/>
      <w:contextualSpacing/>
    </w:pPr>
  </w:style>
  <w:style w:type="character" w:customStyle="1" w:styleId="ConsPlusNormal1">
    <w:name w:val="ConsPlusNormal1"/>
    <w:link w:val="ConsPlusNormal"/>
    <w:uiPriority w:val="99"/>
    <w:locked/>
    <w:rsid w:val="002C574C"/>
    <w:rPr>
      <w:rFonts w:ascii="Arial" w:eastAsia="Times New Roman" w:hAnsi="Arial" w:cs="Arial"/>
      <w:sz w:val="20"/>
      <w:szCs w:val="20"/>
      <w:lang w:eastAsia="zh-CN"/>
    </w:rPr>
  </w:style>
  <w:style w:type="paragraph" w:customStyle="1" w:styleId="ConsPlusNonformat">
    <w:name w:val="ConsPlusNonformat"/>
    <w:link w:val="ConsPlusNonformat1"/>
    <w:uiPriority w:val="99"/>
    <w:rsid w:val="002C574C"/>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uiPriority w:val="99"/>
    <w:locked/>
    <w:rsid w:val="002C574C"/>
    <w:rPr>
      <w:rFonts w:ascii="Courier New" w:eastAsia="Times New Roman" w:hAnsi="Courier New" w:cs="Calibri"/>
      <w:color w:val="000000"/>
      <w:lang w:eastAsia="ru-RU"/>
    </w:rPr>
  </w:style>
  <w:style w:type="character" w:customStyle="1" w:styleId="af6">
    <w:name w:val="Абзац списка Знак"/>
    <w:link w:val="af5"/>
    <w:locked/>
    <w:rsid w:val="00D74A79"/>
    <w:rPr>
      <w:rFonts w:ascii="Times New Roman" w:eastAsia="Times New Roman" w:hAnsi="Times New Roman" w:cs="Times New Roman"/>
      <w:sz w:val="24"/>
      <w:szCs w:val="24"/>
      <w:lang w:eastAsia="ru-RU"/>
    </w:rPr>
  </w:style>
  <w:style w:type="table" w:styleId="af7">
    <w:name w:val="Table Grid"/>
    <w:basedOn w:val="a1"/>
    <w:uiPriority w:val="39"/>
    <w:rsid w:val="00BD49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190319"/>
    <w:pPr>
      <w:widowControl w:val="0"/>
      <w:autoSpaceDE w:val="0"/>
      <w:autoSpaceDN w:val="0"/>
    </w:pPr>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37122916">
      <w:bodyDiv w:val="1"/>
      <w:marLeft w:val="0"/>
      <w:marRight w:val="0"/>
      <w:marTop w:val="0"/>
      <w:marBottom w:val="0"/>
      <w:divBdr>
        <w:top w:val="none" w:sz="0" w:space="0" w:color="auto"/>
        <w:left w:val="none" w:sz="0" w:space="0" w:color="auto"/>
        <w:bottom w:val="none" w:sz="0" w:space="0" w:color="auto"/>
        <w:right w:val="none" w:sz="0" w:space="0" w:color="auto"/>
      </w:divBdr>
    </w:div>
    <w:div w:id="127015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2;&#1089;&#1077;&#1088;&#1093;&#1086;&#1074;&#1089;&#1082;&#1086;&#1077;.&#1088;&#1092;"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0BCEB-C505-4FCA-B08A-5B495938E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23</Pages>
  <Words>7728</Words>
  <Characters>44051</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86</cp:revision>
  <dcterms:created xsi:type="dcterms:W3CDTF">2021-09-22T07:59:00Z</dcterms:created>
  <dcterms:modified xsi:type="dcterms:W3CDTF">2021-12-27T06:09:00Z</dcterms:modified>
</cp:coreProperties>
</file>